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F0921" w14:textId="148F89C7" w:rsidR="007A08AD" w:rsidRPr="00E424F7" w:rsidRDefault="007A08AD" w:rsidP="007A08AD">
      <w:pPr>
        <w:spacing w:line="360" w:lineRule="auto"/>
        <w:jc w:val="center"/>
        <w:rPr>
          <w:rFonts w:ascii="Verdana" w:hAnsi="Verdana"/>
          <w:b/>
          <w:sz w:val="20"/>
          <w:szCs w:val="20"/>
        </w:rPr>
      </w:pPr>
      <w:r w:rsidRPr="00E424F7">
        <w:rPr>
          <w:rFonts w:ascii="Verdana" w:hAnsi="Verdana"/>
          <w:b/>
          <w:sz w:val="22"/>
          <w:szCs w:val="20"/>
        </w:rPr>
        <w:t>ΔΙΑΚΗΡΥΞΗ</w:t>
      </w:r>
    </w:p>
    <w:p w14:paraId="772E0296" w14:textId="77777777" w:rsidR="007A08AD" w:rsidRPr="00CB698F" w:rsidRDefault="007A08AD" w:rsidP="007A08AD">
      <w:pPr>
        <w:spacing w:line="360" w:lineRule="auto"/>
        <w:jc w:val="center"/>
        <w:rPr>
          <w:rFonts w:ascii="Verdana" w:hAnsi="Verdana"/>
          <w:b/>
          <w:sz w:val="18"/>
          <w:szCs w:val="20"/>
          <w:u w:val="single"/>
        </w:rPr>
      </w:pPr>
      <w:r w:rsidRPr="00CB698F">
        <w:rPr>
          <w:rFonts w:ascii="Verdana" w:hAnsi="Verdana"/>
          <w:b/>
          <w:sz w:val="18"/>
          <w:szCs w:val="20"/>
          <w:u w:val="single"/>
        </w:rPr>
        <w:t>ΔΗΜΟΣΙΟΥ ΠΛΕΙΟΔΟΤΙΚΟΥ ΔΙΑΓΩΝΙΣΜΟΥ</w:t>
      </w:r>
    </w:p>
    <w:p w14:paraId="3B263F43" w14:textId="77777777" w:rsidR="007A08AD" w:rsidRPr="00AE71AC" w:rsidRDefault="007A08AD" w:rsidP="007A08AD">
      <w:pPr>
        <w:autoSpaceDE w:val="0"/>
        <w:autoSpaceDN w:val="0"/>
        <w:adjustRightInd w:val="0"/>
        <w:jc w:val="both"/>
        <w:rPr>
          <w:rFonts w:ascii="Verdana" w:hAnsi="Verdana" w:cs="Tahoma"/>
          <w:b/>
          <w:sz w:val="20"/>
          <w:szCs w:val="20"/>
        </w:rPr>
      </w:pPr>
      <w:r w:rsidRPr="00CB698F">
        <w:rPr>
          <w:rFonts w:ascii="Verdana" w:hAnsi="Verdana"/>
          <w:b/>
          <w:sz w:val="18"/>
          <w:szCs w:val="20"/>
        </w:rPr>
        <w:t>για την παραχώρηση ιδιαίτερου δικαιώματος απλής χρήσης χώρων στη χερσαία ζώνη του λιμένα Πατητηρίου Αλοννήσου για την τοποθέτηση τραπεζοκαθισμάτων κατά τις διατάξεις του Ν. 2971/2001</w:t>
      </w:r>
      <w:r>
        <w:rPr>
          <w:rFonts w:ascii="Verdana" w:hAnsi="Verdana"/>
          <w:b/>
          <w:sz w:val="18"/>
          <w:szCs w:val="20"/>
        </w:rPr>
        <w:t>,</w:t>
      </w:r>
    </w:p>
    <w:p w14:paraId="4555B01A" w14:textId="77777777" w:rsidR="007A08AD" w:rsidRDefault="007A08AD" w:rsidP="007A08AD">
      <w:pPr>
        <w:jc w:val="both"/>
        <w:rPr>
          <w:rFonts w:ascii="Verdana" w:hAnsi="Verdana"/>
          <w:sz w:val="18"/>
          <w:szCs w:val="18"/>
        </w:rPr>
      </w:pPr>
    </w:p>
    <w:p w14:paraId="0351A938" w14:textId="77777777" w:rsidR="007A08AD" w:rsidRPr="00ED37FE" w:rsidRDefault="007A08AD" w:rsidP="007A08AD">
      <w:pPr>
        <w:jc w:val="both"/>
        <w:rPr>
          <w:rFonts w:ascii="Verdana" w:hAnsi="Verdana"/>
          <w:sz w:val="18"/>
          <w:szCs w:val="18"/>
        </w:rPr>
      </w:pPr>
      <w:r w:rsidRPr="00ED37FE">
        <w:rPr>
          <w:rFonts w:ascii="Verdana" w:hAnsi="Verdana"/>
          <w:sz w:val="18"/>
          <w:szCs w:val="18"/>
        </w:rPr>
        <w:t xml:space="preserve">Το (Ν.Π.Δ.Δ.) Δημοτικό Λιμενικό Ταμείο Αλοννήσου που εδρεύει στην Αλόννησο και έχει κατά νόμο την ευθύνη της διοίκησης, της λειτουργίας και της εκμετάλλευσης της ζώνης του λιμένα  Πατητηρίου, </w:t>
      </w:r>
      <w:r w:rsidRPr="00ED37FE">
        <w:rPr>
          <w:rFonts w:ascii="Verdana" w:hAnsi="Verdana"/>
          <w:b/>
          <w:sz w:val="18"/>
          <w:szCs w:val="18"/>
        </w:rPr>
        <w:t xml:space="preserve"> </w:t>
      </w:r>
    </w:p>
    <w:p w14:paraId="6ED57FAA" w14:textId="77777777" w:rsidR="007A08AD" w:rsidRPr="00ED37FE" w:rsidRDefault="007A08AD" w:rsidP="007A08AD">
      <w:pPr>
        <w:spacing w:before="120" w:after="120"/>
        <w:jc w:val="center"/>
        <w:rPr>
          <w:rFonts w:ascii="Verdana" w:hAnsi="Verdana"/>
          <w:b/>
          <w:sz w:val="18"/>
          <w:szCs w:val="18"/>
        </w:rPr>
      </w:pPr>
      <w:r w:rsidRPr="00ED37FE">
        <w:rPr>
          <w:rFonts w:ascii="Verdana" w:hAnsi="Verdana"/>
          <w:b/>
          <w:sz w:val="18"/>
          <w:szCs w:val="18"/>
        </w:rPr>
        <w:t>διακηρύσσει</w:t>
      </w:r>
    </w:p>
    <w:p w14:paraId="0F8F910D" w14:textId="77777777" w:rsidR="007A08AD" w:rsidRPr="00ED37FE" w:rsidRDefault="007A08AD" w:rsidP="007A08AD">
      <w:pPr>
        <w:spacing w:before="120" w:after="120"/>
        <w:jc w:val="both"/>
        <w:rPr>
          <w:rFonts w:ascii="Verdana" w:hAnsi="Verdana"/>
          <w:color w:val="000000"/>
          <w:sz w:val="18"/>
          <w:szCs w:val="18"/>
        </w:rPr>
      </w:pPr>
      <w:r w:rsidRPr="00ED37FE">
        <w:rPr>
          <w:rFonts w:ascii="Verdana" w:hAnsi="Verdana"/>
          <w:color w:val="000000"/>
          <w:sz w:val="18"/>
          <w:szCs w:val="18"/>
        </w:rPr>
        <w:t>πλειοδοτική  δημοπρασία φανερή-προφορική για την παραχώρηση ιδιαίτερου δικαιώματος απλής χρήσης χώρων στη χερσαία ζώνη του λιμένα Πατητηρίου Αλοννήσου έναντι ανταλλάγματος.</w:t>
      </w:r>
    </w:p>
    <w:p w14:paraId="11BC66AF" w14:textId="77777777" w:rsidR="007A08AD" w:rsidRPr="00ED37FE" w:rsidRDefault="007A08AD" w:rsidP="007A08AD">
      <w:pPr>
        <w:jc w:val="center"/>
        <w:rPr>
          <w:rFonts w:ascii="Verdana" w:hAnsi="Verdana"/>
          <w:b/>
          <w:color w:val="000000"/>
          <w:sz w:val="18"/>
          <w:szCs w:val="18"/>
        </w:rPr>
      </w:pPr>
      <w:r w:rsidRPr="00ED37FE">
        <w:rPr>
          <w:rFonts w:ascii="Verdana" w:hAnsi="Verdana"/>
          <w:b/>
          <w:color w:val="000000"/>
          <w:sz w:val="18"/>
          <w:szCs w:val="18"/>
        </w:rPr>
        <w:t>ΑΡΘΡΟ 1</w:t>
      </w:r>
      <w:r w:rsidRPr="00ED37FE">
        <w:rPr>
          <w:rFonts w:ascii="Verdana" w:hAnsi="Verdana"/>
          <w:b/>
          <w:color w:val="000000"/>
          <w:sz w:val="18"/>
          <w:szCs w:val="18"/>
          <w:vertAlign w:val="superscript"/>
        </w:rPr>
        <w:t>ο</w:t>
      </w:r>
    </w:p>
    <w:p w14:paraId="03BBFB94" w14:textId="77777777" w:rsidR="007A08AD" w:rsidRPr="00ED37FE" w:rsidRDefault="007A08AD" w:rsidP="007A08AD">
      <w:pPr>
        <w:pStyle w:val="Default"/>
        <w:jc w:val="center"/>
        <w:rPr>
          <w:rFonts w:ascii="Verdana" w:hAnsi="Verdana" w:cs="Times New Roman"/>
          <w:sz w:val="18"/>
          <w:szCs w:val="18"/>
          <w:lang w:val="el-GR"/>
        </w:rPr>
      </w:pPr>
      <w:r w:rsidRPr="00ED37FE">
        <w:rPr>
          <w:rFonts w:ascii="Verdana" w:hAnsi="Verdana" w:cs="Times New Roman"/>
          <w:bCs/>
          <w:i/>
          <w:iCs/>
          <w:sz w:val="18"/>
          <w:szCs w:val="18"/>
          <w:lang w:val="el-GR"/>
        </w:rPr>
        <w:t>ΠΕΡΙΓΡΑΦΗ ΠΑΡΑΧΩΡΟΥΜΕΝΩΝ ΧΩΡΩΝ – ΤΜΗΜΑΤΩΝ ΧΕΡΣΑΙΑΣ ΖΩΝΗΣ ΛΙΜΕΝΑ</w:t>
      </w:r>
      <w:r w:rsidRPr="00ED37FE">
        <w:rPr>
          <w:rFonts w:ascii="Verdana" w:hAnsi="Verdana" w:cs="Times New Roman"/>
          <w:sz w:val="18"/>
          <w:szCs w:val="18"/>
          <w:lang w:val="el-GR"/>
        </w:rPr>
        <w:t xml:space="preserve">                                                                                                               </w:t>
      </w:r>
    </w:p>
    <w:p w14:paraId="5DAF127D" w14:textId="77777777" w:rsidR="007A08AD" w:rsidRPr="00ED37FE" w:rsidRDefault="007A08AD" w:rsidP="007A08AD">
      <w:pPr>
        <w:pStyle w:val="Default"/>
        <w:jc w:val="both"/>
        <w:rPr>
          <w:rFonts w:ascii="Verdana" w:hAnsi="Verdana" w:cs="Times New Roman"/>
          <w:color w:val="auto"/>
          <w:sz w:val="18"/>
          <w:szCs w:val="18"/>
          <w:lang w:val="el-GR" w:eastAsia="el-GR"/>
        </w:rPr>
      </w:pPr>
      <w:r w:rsidRPr="00ED37FE">
        <w:rPr>
          <w:rFonts w:ascii="Verdana" w:hAnsi="Verdana" w:cs="Times New Roman"/>
          <w:color w:val="auto"/>
          <w:sz w:val="18"/>
          <w:szCs w:val="18"/>
          <w:lang w:val="el-GR" w:eastAsia="el-GR"/>
        </w:rPr>
        <w:t>Τμήματα προς παραχώρηση:</w:t>
      </w:r>
    </w:p>
    <w:p w14:paraId="20652851" w14:textId="77777777" w:rsidR="007A08AD" w:rsidRDefault="007A08AD" w:rsidP="007A08AD">
      <w:pPr>
        <w:jc w:val="both"/>
        <w:rPr>
          <w:rFonts w:ascii="Verdana" w:hAnsi="Verdana"/>
          <w:sz w:val="18"/>
          <w:szCs w:val="18"/>
        </w:rPr>
      </w:pPr>
      <w:r>
        <w:rPr>
          <w:rFonts w:ascii="Verdana" w:hAnsi="Verdana"/>
          <w:b/>
          <w:sz w:val="18"/>
          <w:szCs w:val="18"/>
        </w:rPr>
        <w:t xml:space="preserve">α) </w:t>
      </w:r>
      <w:r w:rsidRPr="002C4338">
        <w:rPr>
          <w:rFonts w:ascii="Verdana" w:hAnsi="Verdana"/>
          <w:b/>
          <w:sz w:val="18"/>
          <w:szCs w:val="18"/>
        </w:rPr>
        <w:t>(</w:t>
      </w:r>
      <w:r>
        <w:rPr>
          <w:rFonts w:ascii="Verdana" w:hAnsi="Verdana"/>
          <w:b/>
          <w:sz w:val="18"/>
          <w:szCs w:val="18"/>
          <w:lang w:val="en-US"/>
        </w:rPr>
        <w:t>A</w:t>
      </w:r>
      <w:r w:rsidRPr="002C4338">
        <w:rPr>
          <w:rFonts w:ascii="Verdana" w:hAnsi="Verdana"/>
          <w:b/>
          <w:sz w:val="18"/>
          <w:szCs w:val="18"/>
        </w:rPr>
        <w:t>2)</w:t>
      </w:r>
      <w:r w:rsidRPr="00171C23">
        <w:rPr>
          <w:rFonts w:ascii="Verdana" w:hAnsi="Verdana"/>
          <w:sz w:val="18"/>
          <w:szCs w:val="18"/>
        </w:rPr>
        <w:t xml:space="preserve"> </w:t>
      </w:r>
      <w:r>
        <w:rPr>
          <w:rFonts w:ascii="Verdana" w:hAnsi="Verdana"/>
          <w:b/>
          <w:sz w:val="18"/>
          <w:szCs w:val="18"/>
        </w:rPr>
        <w:t xml:space="preserve"> </w:t>
      </w:r>
      <w:r w:rsidRPr="00C36B95">
        <w:rPr>
          <w:rFonts w:ascii="Verdana" w:hAnsi="Verdana"/>
          <w:b/>
          <w:sz w:val="18"/>
          <w:szCs w:val="18"/>
        </w:rPr>
        <w:t xml:space="preserve">Χωροθετημένο Τμήμα της Χερσαίας Ζώνης Λιμένος έκτασης </w:t>
      </w:r>
      <w:r>
        <w:rPr>
          <w:rFonts w:ascii="Verdana" w:hAnsi="Verdana"/>
          <w:b/>
          <w:sz w:val="18"/>
          <w:szCs w:val="18"/>
        </w:rPr>
        <w:t>38,74</w:t>
      </w:r>
      <w:r w:rsidRPr="00171C23">
        <w:rPr>
          <w:rFonts w:ascii="Verdana" w:hAnsi="Verdana"/>
          <w:b/>
          <w:sz w:val="18"/>
          <w:szCs w:val="18"/>
        </w:rPr>
        <w:t>τ.μ.</w:t>
      </w:r>
      <w:r w:rsidRPr="002C4338">
        <w:rPr>
          <w:rFonts w:ascii="Verdana" w:hAnsi="Verdana"/>
          <w:b/>
          <w:sz w:val="18"/>
          <w:szCs w:val="18"/>
        </w:rPr>
        <w:t xml:space="preserve"> </w:t>
      </w:r>
      <w:r w:rsidRPr="00171C23">
        <w:rPr>
          <w:rFonts w:ascii="Verdana" w:hAnsi="Verdana"/>
          <w:sz w:val="18"/>
          <w:szCs w:val="18"/>
        </w:rPr>
        <w:t>(</w:t>
      </w:r>
      <w:r>
        <w:rPr>
          <w:rFonts w:ascii="Verdana" w:hAnsi="Verdana"/>
          <w:sz w:val="18"/>
          <w:szCs w:val="18"/>
        </w:rPr>
        <w:t xml:space="preserve">τριάντα οκτώ και εβδομήντα τέσσερα </w:t>
      </w:r>
      <w:r w:rsidRPr="00171C23">
        <w:rPr>
          <w:rFonts w:ascii="Verdana" w:hAnsi="Verdana"/>
          <w:sz w:val="18"/>
          <w:szCs w:val="18"/>
        </w:rPr>
        <w:t xml:space="preserve">τετραγωνικά μέτρα) αυτό περιγράφεται στο τοπογραφικό διάγραμμα του Διπλωματούχου Πολιτικού Μηχανικού, </w:t>
      </w:r>
      <w:r>
        <w:rPr>
          <w:rFonts w:ascii="Verdana" w:hAnsi="Verdana"/>
          <w:sz w:val="18"/>
          <w:szCs w:val="18"/>
        </w:rPr>
        <w:t xml:space="preserve">Μητσικώστα </w:t>
      </w:r>
      <w:r w:rsidRPr="00171C23">
        <w:rPr>
          <w:rFonts w:ascii="Verdana" w:hAnsi="Verdana"/>
          <w:sz w:val="18"/>
          <w:szCs w:val="18"/>
        </w:rPr>
        <w:t>Αθαν</w:t>
      </w:r>
      <w:r>
        <w:rPr>
          <w:rFonts w:ascii="Verdana" w:hAnsi="Verdana"/>
          <w:sz w:val="18"/>
          <w:szCs w:val="18"/>
        </w:rPr>
        <w:t>ά</w:t>
      </w:r>
      <w:r w:rsidRPr="00171C23">
        <w:rPr>
          <w:rFonts w:ascii="Verdana" w:hAnsi="Verdana"/>
          <w:sz w:val="18"/>
          <w:szCs w:val="18"/>
        </w:rPr>
        <w:t>σ</w:t>
      </w:r>
      <w:r>
        <w:rPr>
          <w:rFonts w:ascii="Verdana" w:hAnsi="Verdana"/>
          <w:sz w:val="18"/>
          <w:szCs w:val="18"/>
        </w:rPr>
        <w:t>ι</w:t>
      </w:r>
      <w:r w:rsidRPr="00171C23">
        <w:rPr>
          <w:rFonts w:ascii="Verdana" w:hAnsi="Verdana"/>
          <w:sz w:val="18"/>
          <w:szCs w:val="18"/>
        </w:rPr>
        <w:t>ου</w:t>
      </w:r>
      <w:r>
        <w:rPr>
          <w:rFonts w:ascii="Verdana" w:hAnsi="Verdana"/>
          <w:sz w:val="18"/>
          <w:szCs w:val="18"/>
        </w:rPr>
        <w:t>.</w:t>
      </w:r>
      <w:r>
        <w:rPr>
          <w:rFonts w:ascii="Verdana" w:hAnsi="Verdana"/>
          <w:b/>
          <w:sz w:val="18"/>
          <w:szCs w:val="18"/>
        </w:rPr>
        <w:t xml:space="preserve"> </w:t>
      </w:r>
      <w:r w:rsidRPr="00171C23">
        <w:rPr>
          <w:rFonts w:ascii="Verdana" w:hAnsi="Verdana"/>
          <w:sz w:val="18"/>
          <w:szCs w:val="18"/>
        </w:rPr>
        <w:t>Το τμήμα αυτό της αποκλειστικής διαχείρισης και εκμετάλλευσης του Δημοτικού Λιμενικού Ταμείου Αλοννήσου ευρίσκεται παρακείμε</w:t>
      </w:r>
      <w:r>
        <w:rPr>
          <w:rFonts w:ascii="Verdana" w:hAnsi="Verdana"/>
          <w:sz w:val="18"/>
          <w:szCs w:val="18"/>
        </w:rPr>
        <w:t xml:space="preserve">να του καταστήματος </w:t>
      </w:r>
      <w:r w:rsidRPr="00D452CA">
        <w:rPr>
          <w:rFonts w:ascii="Verdana" w:hAnsi="Verdana"/>
          <w:sz w:val="18"/>
          <w:szCs w:val="18"/>
        </w:rPr>
        <w:t xml:space="preserve">του </w:t>
      </w:r>
      <w:r>
        <w:rPr>
          <w:rFonts w:ascii="Verdana" w:hAnsi="Verdana"/>
          <w:sz w:val="18"/>
          <w:szCs w:val="18"/>
        </w:rPr>
        <w:t>κου Κυριαζή Παναγιώτη.</w:t>
      </w:r>
    </w:p>
    <w:p w14:paraId="63C87C46" w14:textId="77777777" w:rsidR="007A08AD" w:rsidRPr="00C56006" w:rsidRDefault="007A08AD" w:rsidP="007A08AD">
      <w:pPr>
        <w:jc w:val="both"/>
        <w:rPr>
          <w:rFonts w:ascii="Verdana" w:hAnsi="Verdana"/>
          <w:bCs/>
          <w:sz w:val="18"/>
          <w:szCs w:val="18"/>
        </w:rPr>
      </w:pPr>
    </w:p>
    <w:p w14:paraId="1D5462E6" w14:textId="77777777" w:rsidR="007A08AD" w:rsidRPr="00ED37FE" w:rsidRDefault="007A08AD" w:rsidP="007A08AD">
      <w:pPr>
        <w:jc w:val="center"/>
        <w:rPr>
          <w:rFonts w:ascii="Verdana" w:hAnsi="Verdana"/>
          <w:b/>
          <w:color w:val="000000"/>
          <w:sz w:val="18"/>
          <w:szCs w:val="18"/>
        </w:rPr>
      </w:pPr>
      <w:r w:rsidRPr="00ED37FE">
        <w:rPr>
          <w:rFonts w:ascii="Verdana" w:hAnsi="Verdana"/>
          <w:b/>
          <w:color w:val="000000"/>
          <w:sz w:val="18"/>
          <w:szCs w:val="18"/>
        </w:rPr>
        <w:t>ΑΡΘΡΟ 2</w:t>
      </w:r>
      <w:r w:rsidRPr="00ED37FE">
        <w:rPr>
          <w:rFonts w:ascii="Verdana" w:hAnsi="Verdana"/>
          <w:b/>
          <w:color w:val="000000"/>
          <w:sz w:val="18"/>
          <w:szCs w:val="18"/>
          <w:vertAlign w:val="superscript"/>
        </w:rPr>
        <w:t>ο</w:t>
      </w:r>
    </w:p>
    <w:p w14:paraId="4962C062" w14:textId="77777777" w:rsidR="007A08AD" w:rsidRPr="00ED37FE" w:rsidRDefault="007A08AD" w:rsidP="007A08AD">
      <w:pPr>
        <w:pStyle w:val="Default"/>
        <w:jc w:val="center"/>
        <w:rPr>
          <w:rFonts w:ascii="Verdana" w:hAnsi="Verdana" w:cs="Times New Roman"/>
          <w:bCs/>
          <w:i/>
          <w:iCs/>
          <w:sz w:val="18"/>
          <w:szCs w:val="18"/>
          <w:lang w:val="el-GR"/>
        </w:rPr>
      </w:pPr>
      <w:r w:rsidRPr="00ED37FE">
        <w:rPr>
          <w:rFonts w:ascii="Verdana" w:hAnsi="Verdana" w:cs="Times New Roman"/>
          <w:bCs/>
          <w:i/>
          <w:iCs/>
          <w:sz w:val="18"/>
          <w:szCs w:val="18"/>
          <w:lang w:val="el-GR"/>
        </w:rPr>
        <w:t>ΧΡΟΝΙΚΗ ΔΙΑΡΚΕΙΑ</w:t>
      </w:r>
    </w:p>
    <w:p w14:paraId="6C7B5D98" w14:textId="77777777" w:rsidR="007A08AD" w:rsidRPr="00DB6054" w:rsidRDefault="007A08AD" w:rsidP="007A08AD">
      <w:pPr>
        <w:rPr>
          <w:rFonts w:ascii="Verdana" w:hAnsi="Verdana"/>
          <w:sz w:val="18"/>
          <w:szCs w:val="18"/>
        </w:rPr>
      </w:pPr>
      <w:r w:rsidRPr="00DB6054">
        <w:rPr>
          <w:rFonts w:ascii="Verdana" w:hAnsi="Verdana"/>
          <w:sz w:val="18"/>
          <w:szCs w:val="18"/>
        </w:rPr>
        <w:t xml:space="preserve">Η χρονική διάρκεια της παραχώρησης των παραπάνω χώρων αρχίζει από την ημερομηνία καταβολής του αντίστοιχου οικονομικού ανταλλάγματος </w:t>
      </w:r>
      <w:r w:rsidRPr="00DB6054">
        <w:rPr>
          <w:rFonts w:ascii="Verdana" w:hAnsi="Verdana"/>
          <w:b/>
          <w:sz w:val="18"/>
          <w:szCs w:val="18"/>
        </w:rPr>
        <w:t>έως 31/12/20</w:t>
      </w:r>
      <w:r>
        <w:rPr>
          <w:rFonts w:ascii="Verdana" w:hAnsi="Verdana"/>
          <w:b/>
          <w:sz w:val="18"/>
          <w:szCs w:val="18"/>
        </w:rPr>
        <w:t>26</w:t>
      </w:r>
    </w:p>
    <w:p w14:paraId="53C282EF" w14:textId="77777777" w:rsidR="007A08AD" w:rsidRDefault="007A08AD" w:rsidP="007A08AD">
      <w:pPr>
        <w:rPr>
          <w:rFonts w:ascii="Verdana" w:hAnsi="Verdana"/>
          <w:b/>
          <w:color w:val="000000"/>
          <w:sz w:val="18"/>
          <w:szCs w:val="18"/>
        </w:rPr>
      </w:pPr>
    </w:p>
    <w:p w14:paraId="6825E842" w14:textId="77777777" w:rsidR="007A08AD" w:rsidRPr="00ED37FE" w:rsidRDefault="007A08AD" w:rsidP="007A08AD">
      <w:pPr>
        <w:jc w:val="center"/>
        <w:rPr>
          <w:rFonts w:ascii="Verdana" w:hAnsi="Verdana"/>
          <w:b/>
          <w:color w:val="000000"/>
          <w:sz w:val="18"/>
          <w:szCs w:val="18"/>
        </w:rPr>
      </w:pPr>
      <w:r w:rsidRPr="00ED37FE">
        <w:rPr>
          <w:rFonts w:ascii="Verdana" w:hAnsi="Verdana"/>
          <w:b/>
          <w:color w:val="000000"/>
          <w:sz w:val="18"/>
          <w:szCs w:val="18"/>
        </w:rPr>
        <w:t>ΑΡΘΡΟ 3</w:t>
      </w:r>
      <w:r w:rsidRPr="00ED37FE">
        <w:rPr>
          <w:rFonts w:ascii="Verdana" w:hAnsi="Verdana"/>
          <w:b/>
          <w:color w:val="000000"/>
          <w:sz w:val="18"/>
          <w:szCs w:val="18"/>
          <w:vertAlign w:val="superscript"/>
        </w:rPr>
        <w:t>ο</w:t>
      </w:r>
    </w:p>
    <w:p w14:paraId="114C193A" w14:textId="77777777" w:rsidR="007A08AD" w:rsidRPr="00E6276C" w:rsidRDefault="007A08AD" w:rsidP="007A08AD">
      <w:pPr>
        <w:pStyle w:val="Default"/>
        <w:jc w:val="center"/>
        <w:rPr>
          <w:rFonts w:ascii="Verdana" w:hAnsi="Verdana" w:cs="Times New Roman"/>
          <w:bCs/>
          <w:i/>
          <w:iCs/>
          <w:sz w:val="18"/>
          <w:szCs w:val="18"/>
          <w:lang w:val="el-GR"/>
        </w:rPr>
      </w:pPr>
      <w:r w:rsidRPr="00E6276C">
        <w:rPr>
          <w:rFonts w:ascii="Verdana" w:hAnsi="Verdana" w:cs="Times New Roman"/>
          <w:bCs/>
          <w:i/>
          <w:iCs/>
          <w:sz w:val="18"/>
          <w:szCs w:val="18"/>
          <w:lang w:val="el-GR"/>
        </w:rPr>
        <w:t>ΚΑΤΑΒΟΛΗ ΑΝΤΑΛΛΑΓΜΑΤΟΣ</w:t>
      </w:r>
    </w:p>
    <w:p w14:paraId="2F70731B" w14:textId="77777777" w:rsidR="007A08AD" w:rsidRPr="00B119AB" w:rsidRDefault="007A08AD" w:rsidP="007A08AD">
      <w:pPr>
        <w:pStyle w:val="Default"/>
        <w:rPr>
          <w:rFonts w:ascii="Verdana" w:hAnsi="Verdana" w:cs="Times New Roman"/>
          <w:b/>
          <w:color w:val="auto"/>
          <w:sz w:val="18"/>
          <w:szCs w:val="18"/>
          <w:lang w:val="el-GR" w:eastAsia="el-GR"/>
        </w:rPr>
      </w:pPr>
      <w:r w:rsidRPr="00E6276C">
        <w:rPr>
          <w:rFonts w:ascii="Verdana" w:hAnsi="Verdana" w:cs="Times New Roman"/>
          <w:color w:val="auto"/>
          <w:sz w:val="18"/>
          <w:szCs w:val="18"/>
          <w:lang w:val="el-GR" w:eastAsia="el-GR"/>
        </w:rPr>
        <w:t xml:space="preserve">1. Η δημοπρασία θα έχει τιμή εκκίνησης τα </w:t>
      </w:r>
      <w:r w:rsidRPr="00E6276C">
        <w:rPr>
          <w:rFonts w:ascii="Verdana" w:hAnsi="Verdana" w:cs="Times New Roman"/>
          <w:b/>
          <w:color w:val="auto"/>
          <w:sz w:val="18"/>
          <w:szCs w:val="18"/>
          <w:lang w:val="el-GR" w:eastAsia="el-GR"/>
        </w:rPr>
        <w:t>2</w:t>
      </w:r>
      <w:r>
        <w:rPr>
          <w:rFonts w:ascii="Verdana" w:hAnsi="Verdana" w:cs="Times New Roman"/>
          <w:b/>
          <w:color w:val="auto"/>
          <w:sz w:val="18"/>
          <w:szCs w:val="18"/>
          <w:lang w:val="el-GR" w:eastAsia="el-GR"/>
        </w:rPr>
        <w:t>3</w:t>
      </w:r>
      <w:r w:rsidRPr="00E6276C">
        <w:rPr>
          <w:rFonts w:ascii="Verdana" w:hAnsi="Verdana" w:cs="Times New Roman"/>
          <w:b/>
          <w:color w:val="auto"/>
          <w:sz w:val="18"/>
          <w:szCs w:val="18"/>
          <w:lang w:val="el-GR" w:eastAsia="el-GR"/>
        </w:rPr>
        <w:t>,00€/τ.μ.</w:t>
      </w:r>
    </w:p>
    <w:p w14:paraId="07FC8CA8" w14:textId="77777777" w:rsidR="007A08AD" w:rsidRDefault="007A08AD" w:rsidP="007A08AD">
      <w:pPr>
        <w:pStyle w:val="Default"/>
        <w:jc w:val="both"/>
        <w:rPr>
          <w:rFonts w:ascii="Verdana" w:hAnsi="Verdana" w:cs="Times New Roman"/>
          <w:color w:val="auto"/>
          <w:sz w:val="18"/>
          <w:szCs w:val="18"/>
          <w:lang w:val="el-GR" w:eastAsia="el-GR"/>
        </w:rPr>
      </w:pPr>
      <w:r>
        <w:rPr>
          <w:rFonts w:ascii="Verdana" w:hAnsi="Verdana" w:cs="Times New Roman"/>
          <w:color w:val="auto"/>
          <w:sz w:val="18"/>
          <w:szCs w:val="18"/>
          <w:lang w:val="el-GR" w:eastAsia="el-GR"/>
        </w:rPr>
        <w:t>2</w:t>
      </w:r>
      <w:r w:rsidRPr="00B84732">
        <w:rPr>
          <w:rFonts w:ascii="Verdana" w:hAnsi="Verdana" w:cs="Times New Roman"/>
          <w:color w:val="auto"/>
          <w:sz w:val="18"/>
          <w:szCs w:val="18"/>
          <w:lang w:val="el-GR" w:eastAsia="el-GR"/>
        </w:rPr>
        <w:t xml:space="preserve">. </w:t>
      </w:r>
      <w:r w:rsidRPr="00863CE1">
        <w:rPr>
          <w:rFonts w:ascii="Verdana" w:hAnsi="Verdana" w:cs="Times New Roman"/>
          <w:color w:val="auto"/>
          <w:sz w:val="18"/>
          <w:szCs w:val="18"/>
          <w:lang w:val="el-GR" w:eastAsia="el-GR"/>
        </w:rPr>
        <w:t xml:space="preserve">Το οικονομικό αντάλλαγμα είναι ετήσιο </w:t>
      </w:r>
      <w:r w:rsidRPr="005B6AB4">
        <w:rPr>
          <w:rFonts w:ascii="Verdana" w:hAnsi="Verdana" w:cs="Times New Roman"/>
          <w:color w:val="auto"/>
          <w:sz w:val="18"/>
          <w:szCs w:val="18"/>
          <w:lang w:val="el-GR" w:eastAsia="el-GR"/>
        </w:rPr>
        <w:t>και καταβάλλεται εφάπαξ, αμέσως μετά την γνωστοποίηση της μονομερούς παραχωρητήριας απόφασης του Διοικητικού Συμβουλίου</w:t>
      </w:r>
      <w:r w:rsidRPr="00863CE1">
        <w:rPr>
          <w:rFonts w:ascii="Verdana" w:hAnsi="Verdana" w:cs="Times New Roman"/>
          <w:color w:val="auto"/>
          <w:sz w:val="18"/>
          <w:szCs w:val="18"/>
          <w:lang w:val="el-GR" w:eastAsia="el-GR"/>
        </w:rPr>
        <w:t>. Η εξόφληση του ποσού από τον ενδιαφερόμενο πραγματοποιείται στον τραπεζικό λογαριασμό που διατηρεί το ΔΛΤΑ στην Εθνική Τράπεζα Ελλάδος. Σε συνέχεια το Δημοτικό Λιμενικό Ταμείο Αλοννήσου ειδοποιεί τον ενδιαφερόμενο για την εγκατάστασή του στον προκαθορισμένο χώρο επί του οποίου απόκτησε δικαίωμα χρήσης. Σε περίπτωση μη καταβολής του οικονομικού ανταλλάγματος δεν επιτρέπεται η παραχώρηση και θα ενημερώνεται η Λιμενική Αρχή για τις κατά αρμοδιότητα ενέργειες</w:t>
      </w:r>
      <w:r>
        <w:rPr>
          <w:rFonts w:ascii="Verdana" w:hAnsi="Verdana" w:cs="Times New Roman"/>
          <w:color w:val="auto"/>
          <w:sz w:val="18"/>
          <w:szCs w:val="18"/>
          <w:lang w:val="el-GR" w:eastAsia="el-GR"/>
        </w:rPr>
        <w:t>.</w:t>
      </w:r>
    </w:p>
    <w:p w14:paraId="7EACC532" w14:textId="77777777" w:rsidR="007A08AD" w:rsidRDefault="007A08AD" w:rsidP="007A08AD">
      <w:pPr>
        <w:pStyle w:val="Default"/>
        <w:jc w:val="both"/>
        <w:rPr>
          <w:rFonts w:ascii="Verdana" w:hAnsi="Verdana" w:cs="Times New Roman"/>
          <w:color w:val="auto"/>
          <w:sz w:val="18"/>
          <w:szCs w:val="18"/>
          <w:lang w:val="el-GR" w:eastAsia="el-GR"/>
        </w:rPr>
      </w:pPr>
      <w:r>
        <w:rPr>
          <w:rFonts w:ascii="Verdana" w:hAnsi="Verdana" w:cs="Times New Roman"/>
          <w:color w:val="auto"/>
          <w:sz w:val="18"/>
          <w:szCs w:val="18"/>
          <w:lang w:val="el-GR" w:eastAsia="el-GR"/>
        </w:rPr>
        <w:t xml:space="preserve">3. </w:t>
      </w:r>
      <w:r w:rsidRPr="008A1760">
        <w:rPr>
          <w:rFonts w:ascii="Verdana" w:hAnsi="Verdana" w:cs="Times New Roman"/>
          <w:i/>
          <w:color w:val="auto"/>
          <w:sz w:val="18"/>
          <w:szCs w:val="18"/>
          <w:lang w:val="el-GR" w:eastAsia="el-GR"/>
        </w:rPr>
        <w:t>στο ανωτέρω οικονομικό αντάλλαγμα δεν συμπεριλαμβάνονται όλες οι νόμιμες επιβαρύνσεις η εισφορά υπέρ ΕΚΟΕΜΝ ποσοστού 3,00% και το Χαρτόσημο 3,6%.</w:t>
      </w:r>
    </w:p>
    <w:p w14:paraId="451609E6" w14:textId="77777777" w:rsidR="007A08AD" w:rsidRDefault="007A08AD" w:rsidP="007A08AD">
      <w:pPr>
        <w:pStyle w:val="Default"/>
        <w:rPr>
          <w:rFonts w:ascii="Verdana" w:hAnsi="Verdana"/>
          <w:b/>
          <w:sz w:val="18"/>
          <w:szCs w:val="18"/>
          <w:lang w:val="el-GR"/>
        </w:rPr>
      </w:pPr>
    </w:p>
    <w:p w14:paraId="79868468" w14:textId="77777777" w:rsidR="007A08AD" w:rsidRPr="001532CB" w:rsidRDefault="007A08AD" w:rsidP="007A08AD">
      <w:pPr>
        <w:pStyle w:val="Default"/>
        <w:jc w:val="center"/>
        <w:rPr>
          <w:rFonts w:ascii="Verdana" w:hAnsi="Verdana"/>
          <w:b/>
          <w:sz w:val="18"/>
          <w:szCs w:val="18"/>
          <w:lang w:val="el-GR"/>
        </w:rPr>
      </w:pPr>
      <w:r>
        <w:rPr>
          <w:rFonts w:ascii="Verdana" w:hAnsi="Verdana"/>
          <w:b/>
          <w:sz w:val="18"/>
          <w:szCs w:val="18"/>
          <w:lang w:val="el-GR"/>
        </w:rPr>
        <w:t>Α</w:t>
      </w:r>
      <w:r w:rsidRPr="001532CB">
        <w:rPr>
          <w:rFonts w:ascii="Verdana" w:hAnsi="Verdana"/>
          <w:b/>
          <w:sz w:val="18"/>
          <w:szCs w:val="18"/>
          <w:lang w:val="el-GR"/>
        </w:rPr>
        <w:t>ΡΘΡΟ 4</w:t>
      </w:r>
      <w:r w:rsidRPr="001532CB">
        <w:rPr>
          <w:rFonts w:ascii="Verdana" w:hAnsi="Verdana"/>
          <w:b/>
          <w:sz w:val="18"/>
          <w:szCs w:val="18"/>
          <w:vertAlign w:val="superscript"/>
          <w:lang w:val="el-GR"/>
        </w:rPr>
        <w:t>ο</w:t>
      </w:r>
    </w:p>
    <w:p w14:paraId="38929167" w14:textId="77777777" w:rsidR="007A08AD" w:rsidRPr="00ED37FE" w:rsidRDefault="007A08AD" w:rsidP="007A08AD">
      <w:pPr>
        <w:pStyle w:val="Default"/>
        <w:jc w:val="center"/>
        <w:rPr>
          <w:rFonts w:ascii="Verdana" w:hAnsi="Verdana" w:cs="Times New Roman"/>
          <w:bCs/>
          <w:i/>
          <w:iCs/>
          <w:sz w:val="18"/>
          <w:szCs w:val="18"/>
          <w:lang w:val="el-GR"/>
        </w:rPr>
      </w:pPr>
      <w:r w:rsidRPr="00ED37FE">
        <w:rPr>
          <w:rFonts w:ascii="Verdana" w:hAnsi="Verdana" w:cs="Times New Roman"/>
          <w:bCs/>
          <w:i/>
          <w:iCs/>
          <w:sz w:val="18"/>
          <w:szCs w:val="18"/>
          <w:lang w:val="el-GR"/>
        </w:rPr>
        <w:t>ΔΙΕΝΕΡΓΕΙΑ ΔΙΑΓΩΝΙΣΜΟΥ</w:t>
      </w:r>
    </w:p>
    <w:p w14:paraId="69E0ED90" w14:textId="77777777" w:rsidR="007A08AD" w:rsidRPr="00ED37FE" w:rsidRDefault="007A08AD" w:rsidP="007A08AD">
      <w:pPr>
        <w:pStyle w:val="Default"/>
        <w:rPr>
          <w:rFonts w:ascii="Verdana" w:hAnsi="Verdana" w:cs="Times New Roman"/>
          <w:b/>
          <w:bCs/>
          <w:iCs/>
          <w:sz w:val="18"/>
          <w:szCs w:val="18"/>
          <w:lang w:val="el-GR"/>
        </w:rPr>
      </w:pPr>
      <w:r w:rsidRPr="00ED37FE">
        <w:rPr>
          <w:rFonts w:ascii="Verdana" w:hAnsi="Verdana" w:cs="Times New Roman"/>
          <w:b/>
          <w:bCs/>
          <w:iCs/>
          <w:sz w:val="18"/>
          <w:szCs w:val="18"/>
          <w:lang w:val="el-GR"/>
        </w:rPr>
        <w:t>Χρόνος και Τόπος διεξαγωγής διαγωνισμού</w:t>
      </w:r>
    </w:p>
    <w:p w14:paraId="7506A2A6" w14:textId="77777777" w:rsidR="007A08AD" w:rsidRDefault="007A08AD" w:rsidP="007A08AD">
      <w:pPr>
        <w:pStyle w:val="Default"/>
        <w:jc w:val="both"/>
        <w:rPr>
          <w:rFonts w:ascii="Verdana" w:hAnsi="Verdana" w:cs="Times New Roman"/>
          <w:bCs/>
          <w:iCs/>
          <w:sz w:val="18"/>
          <w:szCs w:val="18"/>
          <w:lang w:val="el-GR"/>
        </w:rPr>
      </w:pPr>
      <w:r w:rsidRPr="00ED37FE">
        <w:rPr>
          <w:rFonts w:ascii="Verdana" w:hAnsi="Verdana" w:cs="Times New Roman"/>
          <w:bCs/>
          <w:iCs/>
          <w:sz w:val="18"/>
          <w:szCs w:val="18"/>
          <w:lang w:val="el-GR"/>
        </w:rPr>
        <w:t>Η δ</w:t>
      </w:r>
      <w:r w:rsidRPr="00E6276C">
        <w:rPr>
          <w:rFonts w:ascii="Verdana" w:hAnsi="Verdana" w:cs="Times New Roman"/>
          <w:bCs/>
          <w:iCs/>
          <w:sz w:val="18"/>
          <w:szCs w:val="18"/>
          <w:lang w:val="el-GR"/>
        </w:rPr>
        <w:t xml:space="preserve">ημοπρασία θα διεξαχθεί στην αίθουσα συνεδριάσεων του Διοικητικού Συμβουλίου του Δ.Λ.Τ. Αλοννήσου, στο δημοτικό κατάστημα Αλοννήσου την </w:t>
      </w:r>
      <w:r w:rsidRPr="00BB4BF6">
        <w:rPr>
          <w:rFonts w:ascii="Verdana" w:hAnsi="Verdana" w:cs="Times New Roman"/>
          <w:bCs/>
          <w:iCs/>
          <w:sz w:val="18"/>
          <w:szCs w:val="18"/>
          <w:highlight w:val="yellow"/>
          <w:u w:val="dotted"/>
          <w:lang w:val="el-GR"/>
        </w:rPr>
        <w:t>1</w:t>
      </w:r>
      <w:r>
        <w:rPr>
          <w:rFonts w:ascii="Verdana" w:hAnsi="Verdana" w:cs="Times New Roman"/>
          <w:bCs/>
          <w:iCs/>
          <w:sz w:val="18"/>
          <w:szCs w:val="18"/>
          <w:highlight w:val="yellow"/>
          <w:u w:val="dotted"/>
          <w:lang w:val="el-GR"/>
        </w:rPr>
        <w:t>4</w:t>
      </w:r>
      <w:r w:rsidRPr="00BB4BF6">
        <w:rPr>
          <w:rFonts w:ascii="Verdana" w:hAnsi="Verdana" w:cs="Times New Roman"/>
          <w:bCs/>
          <w:iCs/>
          <w:sz w:val="18"/>
          <w:szCs w:val="18"/>
          <w:highlight w:val="yellow"/>
          <w:u w:val="dotted"/>
          <w:vertAlign w:val="superscript"/>
          <w:lang w:val="el-GR"/>
        </w:rPr>
        <w:t>η</w:t>
      </w:r>
      <w:r w:rsidRPr="00BB4BF6">
        <w:rPr>
          <w:rFonts w:ascii="Verdana" w:hAnsi="Verdana" w:cs="Times New Roman"/>
          <w:bCs/>
          <w:iCs/>
          <w:sz w:val="18"/>
          <w:szCs w:val="18"/>
          <w:highlight w:val="yellow"/>
          <w:u w:val="dotted"/>
          <w:lang w:val="el-GR"/>
        </w:rPr>
        <w:t xml:space="preserve"> </w:t>
      </w:r>
      <w:r>
        <w:rPr>
          <w:rFonts w:ascii="Verdana" w:hAnsi="Verdana" w:cs="Times New Roman"/>
          <w:bCs/>
          <w:iCs/>
          <w:sz w:val="18"/>
          <w:szCs w:val="18"/>
          <w:highlight w:val="yellow"/>
          <w:u w:val="dotted"/>
          <w:lang w:val="el-GR"/>
        </w:rPr>
        <w:t>Αυγούστο</w:t>
      </w:r>
      <w:r w:rsidRPr="00BB4BF6">
        <w:rPr>
          <w:rFonts w:ascii="Verdana" w:hAnsi="Verdana" w:cs="Times New Roman"/>
          <w:bCs/>
          <w:iCs/>
          <w:sz w:val="18"/>
          <w:szCs w:val="18"/>
          <w:highlight w:val="yellow"/>
          <w:u w:val="dotted"/>
          <w:lang w:val="el-GR"/>
        </w:rPr>
        <w:t>υ 202</w:t>
      </w:r>
      <w:r>
        <w:rPr>
          <w:rFonts w:ascii="Verdana" w:hAnsi="Verdana" w:cs="Times New Roman"/>
          <w:bCs/>
          <w:iCs/>
          <w:sz w:val="18"/>
          <w:szCs w:val="18"/>
          <w:u w:val="dotted"/>
          <w:lang w:val="el-GR"/>
        </w:rPr>
        <w:t>6</w:t>
      </w:r>
      <w:r w:rsidRPr="00E6276C">
        <w:rPr>
          <w:rFonts w:ascii="Verdana" w:hAnsi="Verdana" w:cs="Times New Roman"/>
          <w:bCs/>
          <w:iCs/>
          <w:sz w:val="18"/>
          <w:szCs w:val="18"/>
          <w:lang w:val="el-GR"/>
        </w:rPr>
        <w:t xml:space="preserve">, ημέρα </w:t>
      </w:r>
      <w:r>
        <w:rPr>
          <w:rFonts w:ascii="Verdana" w:hAnsi="Verdana" w:cs="Times New Roman"/>
          <w:bCs/>
          <w:iCs/>
          <w:sz w:val="18"/>
          <w:szCs w:val="18"/>
          <w:lang w:val="el-GR"/>
        </w:rPr>
        <w:t>Παρασκευή</w:t>
      </w:r>
      <w:r w:rsidRPr="00E6276C">
        <w:rPr>
          <w:rFonts w:ascii="Verdana" w:hAnsi="Verdana" w:cs="Times New Roman"/>
          <w:b/>
          <w:bCs/>
          <w:iCs/>
          <w:sz w:val="18"/>
          <w:szCs w:val="18"/>
          <w:lang w:val="el-GR"/>
        </w:rPr>
        <w:t xml:space="preserve"> </w:t>
      </w:r>
      <w:r w:rsidRPr="00E6276C">
        <w:rPr>
          <w:rFonts w:ascii="Verdana" w:hAnsi="Verdana" w:cs="Times New Roman"/>
          <w:bCs/>
          <w:iCs/>
          <w:sz w:val="18"/>
          <w:szCs w:val="18"/>
          <w:lang w:val="el-GR"/>
        </w:rPr>
        <w:t>(διάστημα τουλάχιστον 1</w:t>
      </w:r>
      <w:r>
        <w:rPr>
          <w:rFonts w:ascii="Verdana" w:hAnsi="Verdana" w:cs="Times New Roman"/>
          <w:bCs/>
          <w:iCs/>
          <w:sz w:val="18"/>
          <w:szCs w:val="18"/>
          <w:lang w:val="el-GR"/>
        </w:rPr>
        <w:t>0</w:t>
      </w:r>
      <w:r w:rsidRPr="00E6276C">
        <w:rPr>
          <w:rFonts w:ascii="Verdana" w:hAnsi="Verdana" w:cs="Times New Roman"/>
          <w:bCs/>
          <w:iCs/>
          <w:sz w:val="18"/>
          <w:szCs w:val="18"/>
          <w:lang w:val="el-GR"/>
        </w:rPr>
        <w:t xml:space="preserve"> ημερών) και ώρα </w:t>
      </w:r>
      <w:r w:rsidRPr="00E6276C">
        <w:rPr>
          <w:rFonts w:ascii="Verdana" w:hAnsi="Verdana" w:cs="Times New Roman"/>
          <w:b/>
          <w:bCs/>
          <w:iCs/>
          <w:sz w:val="18"/>
          <w:szCs w:val="18"/>
          <w:lang w:val="el-GR"/>
        </w:rPr>
        <w:t>1</w:t>
      </w:r>
      <w:r>
        <w:rPr>
          <w:rFonts w:ascii="Verdana" w:hAnsi="Verdana" w:cs="Times New Roman"/>
          <w:b/>
          <w:bCs/>
          <w:iCs/>
          <w:sz w:val="18"/>
          <w:szCs w:val="18"/>
          <w:lang w:val="el-GR"/>
        </w:rPr>
        <w:t>4</w:t>
      </w:r>
      <w:r w:rsidRPr="00E6276C">
        <w:rPr>
          <w:rFonts w:ascii="Verdana" w:hAnsi="Verdana" w:cs="Times New Roman"/>
          <w:b/>
          <w:bCs/>
          <w:iCs/>
          <w:sz w:val="18"/>
          <w:szCs w:val="18"/>
          <w:lang w:val="el-GR"/>
        </w:rPr>
        <w:t>.</w:t>
      </w:r>
      <w:r>
        <w:rPr>
          <w:rFonts w:ascii="Verdana" w:hAnsi="Verdana" w:cs="Times New Roman"/>
          <w:b/>
          <w:bCs/>
          <w:iCs/>
          <w:sz w:val="18"/>
          <w:szCs w:val="18"/>
          <w:lang w:val="el-GR"/>
        </w:rPr>
        <w:t>0</w:t>
      </w:r>
      <w:r w:rsidRPr="00E6276C">
        <w:rPr>
          <w:rFonts w:ascii="Verdana" w:hAnsi="Verdana" w:cs="Times New Roman"/>
          <w:b/>
          <w:bCs/>
          <w:iCs/>
          <w:sz w:val="18"/>
          <w:szCs w:val="18"/>
          <w:lang w:val="el-GR"/>
        </w:rPr>
        <w:t>0 έως 1</w:t>
      </w:r>
      <w:r>
        <w:rPr>
          <w:rFonts w:ascii="Verdana" w:hAnsi="Verdana" w:cs="Times New Roman"/>
          <w:b/>
          <w:bCs/>
          <w:iCs/>
          <w:sz w:val="18"/>
          <w:szCs w:val="18"/>
          <w:lang w:val="el-GR"/>
        </w:rPr>
        <w:t>5:30</w:t>
      </w:r>
      <w:r w:rsidRPr="00E6276C">
        <w:rPr>
          <w:rFonts w:ascii="Verdana" w:hAnsi="Verdana" w:cs="Times New Roman"/>
          <w:bCs/>
          <w:iCs/>
          <w:sz w:val="18"/>
          <w:szCs w:val="18"/>
          <w:lang w:val="el-GR"/>
        </w:rPr>
        <w:t xml:space="preserve"> π.μ. ενώπιον της αρμόδιας Επιτροπής του άρθρου 26 του ΠΔ 715/1979</w:t>
      </w:r>
    </w:p>
    <w:p w14:paraId="1A9AA561" w14:textId="77777777" w:rsidR="007A08AD" w:rsidRPr="00E6276C" w:rsidRDefault="007A08AD" w:rsidP="007A08AD">
      <w:pPr>
        <w:pStyle w:val="Default"/>
        <w:jc w:val="both"/>
        <w:rPr>
          <w:rFonts w:ascii="Verdana" w:hAnsi="Verdana" w:cs="Times New Roman"/>
          <w:bCs/>
          <w:iCs/>
          <w:sz w:val="18"/>
          <w:szCs w:val="18"/>
          <w:lang w:val="el-GR"/>
        </w:rPr>
      </w:pPr>
    </w:p>
    <w:p w14:paraId="39C74372" w14:textId="77777777" w:rsidR="007A08AD" w:rsidRPr="00FE3DE5" w:rsidRDefault="007A08AD" w:rsidP="007A08AD">
      <w:pPr>
        <w:pStyle w:val="Default"/>
        <w:jc w:val="both"/>
        <w:rPr>
          <w:rFonts w:ascii="Verdana" w:hAnsi="Verdana"/>
          <w:bCs/>
          <w:i/>
          <w:iCs/>
          <w:sz w:val="18"/>
          <w:szCs w:val="18"/>
          <w:u w:val="single"/>
          <w:lang w:val="el-GR"/>
        </w:rPr>
      </w:pPr>
      <w:r w:rsidRPr="00E6276C">
        <w:rPr>
          <w:rFonts w:ascii="Verdana" w:hAnsi="Verdana"/>
          <w:bCs/>
          <w:i/>
          <w:iCs/>
          <w:sz w:val="18"/>
          <w:szCs w:val="18"/>
          <w:u w:val="single"/>
          <w:lang w:val="el-GR"/>
        </w:rPr>
        <w:t>Δικαίωμα συμμετοχής έχουν οι ιδιοκτήτες ή οι μισθωτές καταστημάτων υγειονομικού ενδιαφέροντος παρακείμενων των εν λόγω κοινόχρηστων χώρων.</w:t>
      </w:r>
    </w:p>
    <w:p w14:paraId="2C7331A6" w14:textId="77777777" w:rsidR="007A08AD" w:rsidRDefault="007A08AD" w:rsidP="007A08AD">
      <w:pPr>
        <w:pStyle w:val="Default"/>
        <w:jc w:val="both"/>
        <w:rPr>
          <w:rFonts w:ascii="Verdana" w:hAnsi="Verdana" w:cs="Times New Roman"/>
          <w:bCs/>
          <w:iCs/>
          <w:sz w:val="18"/>
          <w:szCs w:val="18"/>
          <w:lang w:val="el-GR"/>
        </w:rPr>
      </w:pPr>
      <w:r w:rsidRPr="00ED37FE">
        <w:rPr>
          <w:rFonts w:ascii="Verdana" w:hAnsi="Verdana" w:cs="Times New Roman"/>
          <w:bCs/>
          <w:iCs/>
          <w:sz w:val="18"/>
          <w:szCs w:val="18"/>
          <w:lang w:val="el-GR"/>
        </w:rPr>
        <w:t>Η δημοπρασία εφόσον αποβεί ά</w:t>
      </w:r>
      <w:r>
        <w:rPr>
          <w:rFonts w:ascii="Verdana" w:hAnsi="Verdana" w:cs="Times New Roman"/>
          <w:bCs/>
          <w:iCs/>
          <w:sz w:val="18"/>
          <w:szCs w:val="18"/>
          <w:lang w:val="el-GR"/>
        </w:rPr>
        <w:t xml:space="preserve">γονη, θα επαναληφθεί στις </w:t>
      </w:r>
      <w:r w:rsidRPr="00043EF7">
        <w:rPr>
          <w:rFonts w:ascii="Verdana" w:hAnsi="Verdana" w:cs="Times New Roman"/>
          <w:bCs/>
          <w:iCs/>
          <w:sz w:val="18"/>
          <w:szCs w:val="18"/>
          <w:lang w:val="el-GR"/>
        </w:rPr>
        <w:t>25η Αυγούστου 2026, ημέρα Τρίτη (διάστημα 10 ημερών) και ώρα 14.00 έως 15.30 π.μ.</w:t>
      </w:r>
    </w:p>
    <w:p w14:paraId="5A4480D9" w14:textId="77777777" w:rsidR="007A08AD" w:rsidRPr="00ED37FE" w:rsidRDefault="007A08AD" w:rsidP="007A08AD">
      <w:pPr>
        <w:pStyle w:val="Default"/>
        <w:jc w:val="both"/>
        <w:rPr>
          <w:rFonts w:ascii="Verdana" w:hAnsi="Verdana" w:cs="Times New Roman"/>
          <w:bCs/>
          <w:iCs/>
          <w:sz w:val="18"/>
          <w:szCs w:val="18"/>
          <w:lang w:val="el-GR"/>
        </w:rPr>
      </w:pPr>
    </w:p>
    <w:p w14:paraId="110FF2FB" w14:textId="77777777" w:rsidR="007A08AD" w:rsidRDefault="007A08AD" w:rsidP="007A08AD">
      <w:pPr>
        <w:pStyle w:val="Default"/>
        <w:jc w:val="both"/>
        <w:rPr>
          <w:rFonts w:ascii="Verdana" w:hAnsi="Verdana" w:cs="Times New Roman"/>
          <w:bCs/>
          <w:iCs/>
          <w:sz w:val="18"/>
          <w:szCs w:val="18"/>
          <w:lang w:val="el-GR"/>
        </w:rPr>
      </w:pPr>
      <w:r w:rsidRPr="00ED37FE">
        <w:rPr>
          <w:rFonts w:ascii="Verdana" w:hAnsi="Verdana" w:cs="Times New Roman"/>
          <w:bCs/>
          <w:iCs/>
          <w:sz w:val="18"/>
          <w:szCs w:val="18"/>
          <w:lang w:val="el-GR"/>
        </w:rPr>
        <w:t xml:space="preserve">Σε περίπτωση που δε φέρει πάλι αποτέλεσμα, η </w:t>
      </w:r>
      <w:r>
        <w:rPr>
          <w:rFonts w:ascii="Verdana" w:hAnsi="Verdana" w:cs="Times New Roman"/>
          <w:bCs/>
          <w:iCs/>
          <w:sz w:val="18"/>
          <w:szCs w:val="18"/>
          <w:lang w:val="el-GR"/>
        </w:rPr>
        <w:t>παραχώρηση</w:t>
      </w:r>
      <w:r w:rsidRPr="00ED37FE">
        <w:rPr>
          <w:rFonts w:ascii="Verdana" w:hAnsi="Verdana" w:cs="Times New Roman"/>
          <w:bCs/>
          <w:iCs/>
          <w:sz w:val="18"/>
          <w:szCs w:val="18"/>
          <w:lang w:val="el-GR"/>
        </w:rPr>
        <w:t xml:space="preserve"> μπορεί να γίνει με απευθείας συμφωνία, της οποίας τους όρους καθορίζει το Διοικητικό Συμβούλιο (παρ. 1 άρθρο 192, Ν. 3463/06)</w:t>
      </w:r>
    </w:p>
    <w:p w14:paraId="2BE93B1C" w14:textId="77777777" w:rsidR="007A08AD" w:rsidRPr="00ED37FE" w:rsidRDefault="007A08AD" w:rsidP="007A08AD">
      <w:pPr>
        <w:pStyle w:val="Default"/>
        <w:jc w:val="both"/>
        <w:rPr>
          <w:rFonts w:ascii="Verdana" w:hAnsi="Verdana" w:cs="Times New Roman"/>
          <w:bCs/>
          <w:iCs/>
          <w:sz w:val="18"/>
          <w:szCs w:val="18"/>
          <w:lang w:val="el-GR"/>
        </w:rPr>
      </w:pPr>
    </w:p>
    <w:p w14:paraId="2D8D764B" w14:textId="77777777" w:rsidR="007A08AD" w:rsidRPr="005C55BE" w:rsidRDefault="007A08AD" w:rsidP="007A08AD">
      <w:pPr>
        <w:pStyle w:val="Default"/>
        <w:jc w:val="both"/>
        <w:rPr>
          <w:rFonts w:ascii="Verdana" w:hAnsi="Verdana" w:cs="Times New Roman"/>
          <w:b/>
          <w:bCs/>
          <w:iCs/>
          <w:sz w:val="18"/>
          <w:szCs w:val="18"/>
          <w:lang w:val="el-GR"/>
        </w:rPr>
      </w:pPr>
      <w:r w:rsidRPr="005C55BE">
        <w:rPr>
          <w:rFonts w:ascii="Verdana" w:hAnsi="Verdana" w:cs="Times New Roman"/>
          <w:b/>
          <w:bCs/>
          <w:iCs/>
          <w:sz w:val="18"/>
          <w:szCs w:val="18"/>
          <w:lang w:val="el-GR"/>
        </w:rPr>
        <w:t>Όροι Συμμετοχής Ενδιαφερομένων</w:t>
      </w:r>
    </w:p>
    <w:p w14:paraId="26FFDBE9" w14:textId="77777777" w:rsidR="007A08AD" w:rsidRPr="005C55BE" w:rsidRDefault="007A08AD" w:rsidP="007A08AD">
      <w:pPr>
        <w:pStyle w:val="Default"/>
        <w:jc w:val="both"/>
        <w:rPr>
          <w:rFonts w:ascii="Verdana" w:hAnsi="Verdana" w:cs="Times New Roman"/>
          <w:bCs/>
          <w:iCs/>
          <w:sz w:val="18"/>
          <w:szCs w:val="18"/>
          <w:lang w:val="el-GR"/>
        </w:rPr>
      </w:pPr>
      <w:r w:rsidRPr="005C55BE">
        <w:rPr>
          <w:rFonts w:ascii="Verdana" w:hAnsi="Verdana" w:cs="Times New Roman"/>
          <w:bCs/>
          <w:iCs/>
          <w:sz w:val="18"/>
          <w:szCs w:val="18"/>
          <w:lang w:val="el-GR"/>
        </w:rPr>
        <w:t>οι ενδιαφερόμενοι, θα πρέπει να προσκομίσουν:</w:t>
      </w:r>
    </w:p>
    <w:p w14:paraId="40A44A1E" w14:textId="77777777" w:rsidR="007A08AD" w:rsidRPr="005C55BE" w:rsidRDefault="007A08AD" w:rsidP="007A08AD">
      <w:pPr>
        <w:pStyle w:val="Default"/>
        <w:numPr>
          <w:ilvl w:val="0"/>
          <w:numId w:val="1"/>
        </w:numPr>
        <w:jc w:val="both"/>
        <w:rPr>
          <w:rFonts w:ascii="Verdana" w:hAnsi="Verdana" w:cs="Times New Roman"/>
          <w:bCs/>
          <w:iCs/>
          <w:sz w:val="18"/>
          <w:szCs w:val="18"/>
          <w:lang w:val="el-GR"/>
        </w:rPr>
      </w:pPr>
      <w:r w:rsidRPr="005C55BE">
        <w:rPr>
          <w:rFonts w:ascii="Verdana" w:hAnsi="Verdana" w:cs="Times New Roman"/>
          <w:b/>
          <w:bCs/>
          <w:iCs/>
          <w:sz w:val="18"/>
          <w:szCs w:val="18"/>
          <w:lang w:val="el-GR"/>
        </w:rPr>
        <w:t>Φωτοτυπία αστυνομικής ταυτότητας</w:t>
      </w:r>
      <w:r w:rsidRPr="005C55BE">
        <w:rPr>
          <w:rFonts w:ascii="Verdana" w:hAnsi="Verdana" w:cs="Times New Roman"/>
          <w:bCs/>
          <w:iCs/>
          <w:sz w:val="18"/>
          <w:szCs w:val="18"/>
          <w:lang w:val="el-GR"/>
        </w:rPr>
        <w:t xml:space="preserve"> αν είναι φυσικό πρόσωπο. Αν πρόκειται για εταιρεία ή κοινοπραξία, οφείλει να προσκομίσει καταστατικό και σχετικό παραστατικό εκπροσώπησης</w:t>
      </w:r>
    </w:p>
    <w:p w14:paraId="79BC3DE2" w14:textId="77777777" w:rsidR="007A08AD" w:rsidRPr="005C55BE" w:rsidRDefault="007A08AD" w:rsidP="007A08AD">
      <w:pPr>
        <w:pStyle w:val="Default"/>
        <w:numPr>
          <w:ilvl w:val="0"/>
          <w:numId w:val="1"/>
        </w:numPr>
        <w:jc w:val="both"/>
        <w:rPr>
          <w:rFonts w:ascii="Verdana" w:hAnsi="Verdana" w:cs="Times New Roman"/>
          <w:bCs/>
          <w:iCs/>
          <w:sz w:val="18"/>
          <w:szCs w:val="18"/>
          <w:lang w:val="el-GR"/>
        </w:rPr>
      </w:pPr>
      <w:r w:rsidRPr="005C55BE">
        <w:rPr>
          <w:rFonts w:ascii="Verdana" w:hAnsi="Verdana" w:cs="Times New Roman"/>
          <w:b/>
          <w:bCs/>
          <w:iCs/>
          <w:sz w:val="18"/>
          <w:szCs w:val="18"/>
          <w:lang w:val="el-GR"/>
        </w:rPr>
        <w:t>αποδεικτικό Δημοτικής Ενημερότητας</w:t>
      </w:r>
      <w:r w:rsidRPr="005C55BE">
        <w:rPr>
          <w:rFonts w:ascii="Verdana" w:hAnsi="Verdana" w:cs="Times New Roman"/>
          <w:bCs/>
          <w:iCs/>
          <w:sz w:val="18"/>
          <w:szCs w:val="18"/>
          <w:lang w:val="el-GR"/>
        </w:rPr>
        <w:t xml:space="preserve"> για χρέη προς το Δήμο</w:t>
      </w:r>
    </w:p>
    <w:p w14:paraId="459EF0E6" w14:textId="77777777" w:rsidR="007A08AD" w:rsidRPr="005C55BE" w:rsidRDefault="007A08AD" w:rsidP="007A08AD">
      <w:pPr>
        <w:pStyle w:val="Default"/>
        <w:numPr>
          <w:ilvl w:val="0"/>
          <w:numId w:val="1"/>
        </w:numPr>
        <w:jc w:val="both"/>
        <w:rPr>
          <w:rFonts w:ascii="Verdana" w:hAnsi="Verdana" w:cs="Times New Roman"/>
          <w:bCs/>
          <w:iCs/>
          <w:sz w:val="18"/>
          <w:szCs w:val="18"/>
          <w:lang w:val="el-GR"/>
        </w:rPr>
      </w:pPr>
      <w:r w:rsidRPr="005C55BE">
        <w:rPr>
          <w:rFonts w:ascii="Verdana" w:hAnsi="Verdana" w:cs="Times New Roman"/>
          <w:b/>
          <w:bCs/>
          <w:iCs/>
          <w:sz w:val="18"/>
          <w:szCs w:val="18"/>
          <w:lang w:val="el-GR"/>
        </w:rPr>
        <w:t>Υπεύθυνη Δήλωση</w:t>
      </w:r>
      <w:r w:rsidRPr="005C55BE">
        <w:rPr>
          <w:rFonts w:ascii="Verdana" w:hAnsi="Verdana" w:cs="Times New Roman"/>
          <w:bCs/>
          <w:iCs/>
          <w:sz w:val="18"/>
          <w:szCs w:val="18"/>
          <w:lang w:val="el-GR"/>
        </w:rPr>
        <w:t>, στην οποία να δηλώνει ότι έλαβαν γνώση των όρων της δημοπρασίας και τους αποδέχονται ανεπιφύλακτα.</w:t>
      </w:r>
    </w:p>
    <w:p w14:paraId="7D8C93AC" w14:textId="77777777" w:rsidR="007A08AD" w:rsidRDefault="007A08AD" w:rsidP="007A08AD">
      <w:pPr>
        <w:pStyle w:val="Default"/>
        <w:numPr>
          <w:ilvl w:val="0"/>
          <w:numId w:val="1"/>
        </w:numPr>
        <w:jc w:val="both"/>
        <w:rPr>
          <w:rFonts w:ascii="Verdana" w:hAnsi="Verdana" w:cs="Times New Roman"/>
          <w:bCs/>
          <w:iCs/>
          <w:sz w:val="18"/>
          <w:szCs w:val="18"/>
          <w:lang w:val="el-GR"/>
        </w:rPr>
      </w:pPr>
      <w:r w:rsidRPr="005C55BE">
        <w:rPr>
          <w:rFonts w:ascii="Verdana" w:hAnsi="Verdana" w:cs="Times New Roman"/>
          <w:b/>
          <w:bCs/>
          <w:iCs/>
          <w:sz w:val="18"/>
          <w:szCs w:val="18"/>
          <w:lang w:val="el-GR"/>
        </w:rPr>
        <w:t>Άδεια λειτουργίας</w:t>
      </w:r>
      <w:r w:rsidRPr="005C55BE">
        <w:rPr>
          <w:rFonts w:ascii="Verdana" w:hAnsi="Verdana" w:cs="Times New Roman"/>
          <w:bCs/>
          <w:iCs/>
          <w:sz w:val="18"/>
          <w:szCs w:val="18"/>
          <w:lang w:val="el-GR"/>
        </w:rPr>
        <w:t xml:space="preserve"> καταστήματος υγειονομικού ενδιαφέροντος</w:t>
      </w:r>
      <w:r>
        <w:rPr>
          <w:rFonts w:ascii="Verdana" w:hAnsi="Verdana" w:cs="Times New Roman"/>
          <w:bCs/>
          <w:iCs/>
          <w:sz w:val="18"/>
          <w:szCs w:val="18"/>
          <w:lang w:val="el-GR"/>
        </w:rPr>
        <w:t xml:space="preserve"> </w:t>
      </w:r>
      <w:r w:rsidRPr="00C61629">
        <w:rPr>
          <w:rFonts w:ascii="Verdana" w:hAnsi="Verdana" w:cs="Times New Roman"/>
          <w:bCs/>
          <w:iCs/>
          <w:sz w:val="18"/>
          <w:szCs w:val="18"/>
          <w:lang w:val="el-GR"/>
        </w:rPr>
        <w:t>ή γνωστοποίηση καταστήματος υγειονομικού ενδιαφέροντος</w:t>
      </w:r>
      <w:r>
        <w:rPr>
          <w:rFonts w:ascii="Verdana" w:hAnsi="Verdana" w:cs="Times New Roman"/>
          <w:bCs/>
          <w:iCs/>
          <w:sz w:val="18"/>
          <w:szCs w:val="18"/>
          <w:lang w:val="el-GR"/>
        </w:rPr>
        <w:t xml:space="preserve"> </w:t>
      </w:r>
      <w:r w:rsidRPr="005C55BE">
        <w:rPr>
          <w:rFonts w:ascii="Verdana" w:hAnsi="Verdana" w:cs="Times New Roman"/>
          <w:bCs/>
          <w:iCs/>
          <w:sz w:val="18"/>
          <w:szCs w:val="18"/>
          <w:lang w:val="el-GR"/>
        </w:rPr>
        <w:t>στην οποία αναγράφεται ο επιτρεπόμενος αριθμός των τραπεζοκαθισμάτων που δύναται να αναπτύξει ο ενδιαφερόμενος σε δημόσιο κοινόχρηστο χώρο</w:t>
      </w:r>
    </w:p>
    <w:p w14:paraId="150A31D0" w14:textId="77777777" w:rsidR="007A08AD" w:rsidRPr="00BF52E0" w:rsidRDefault="007A08AD" w:rsidP="007A08AD">
      <w:pPr>
        <w:pStyle w:val="Default"/>
        <w:numPr>
          <w:ilvl w:val="0"/>
          <w:numId w:val="1"/>
        </w:numPr>
        <w:jc w:val="both"/>
        <w:rPr>
          <w:rFonts w:ascii="Verdana" w:hAnsi="Verdana" w:cs="Times New Roman"/>
          <w:bCs/>
          <w:iCs/>
          <w:sz w:val="18"/>
          <w:szCs w:val="18"/>
          <w:lang w:val="el-GR"/>
        </w:rPr>
      </w:pPr>
      <w:r w:rsidRPr="00BF52E0">
        <w:rPr>
          <w:rFonts w:ascii="Verdana" w:hAnsi="Verdana" w:cs="Times New Roman"/>
          <w:b/>
          <w:bCs/>
          <w:iCs/>
          <w:sz w:val="18"/>
          <w:szCs w:val="18"/>
          <w:lang w:val="el-GR"/>
        </w:rPr>
        <w:t>Φορολογική και ασφαλιστική ενημερότητα</w:t>
      </w:r>
    </w:p>
    <w:p w14:paraId="4325A3A5" w14:textId="77777777" w:rsidR="007A08AD" w:rsidRDefault="007A08AD" w:rsidP="007A08AD">
      <w:pPr>
        <w:pStyle w:val="Default"/>
        <w:jc w:val="both"/>
        <w:rPr>
          <w:rFonts w:ascii="Verdana" w:hAnsi="Verdana" w:cs="Times New Roman"/>
          <w:bCs/>
          <w:iCs/>
          <w:sz w:val="18"/>
          <w:szCs w:val="18"/>
          <w:lang w:val="el-GR"/>
        </w:rPr>
      </w:pPr>
      <w:r w:rsidRPr="00ED37FE">
        <w:rPr>
          <w:rFonts w:ascii="Verdana" w:hAnsi="Verdana" w:cs="Times New Roman"/>
          <w:bCs/>
          <w:iCs/>
          <w:sz w:val="18"/>
          <w:szCs w:val="18"/>
          <w:lang w:val="el-GR"/>
        </w:rPr>
        <w:t xml:space="preserve">Αν κάποιος πλειοδοτεί για λογαριασμό άλλου, οφείλει να </w:t>
      </w:r>
      <w:r>
        <w:rPr>
          <w:rFonts w:ascii="Verdana" w:hAnsi="Verdana" w:cs="Times New Roman"/>
          <w:bCs/>
          <w:iCs/>
          <w:sz w:val="18"/>
          <w:szCs w:val="18"/>
          <w:lang w:val="el-GR"/>
        </w:rPr>
        <w:t xml:space="preserve">το </w:t>
      </w:r>
      <w:r w:rsidRPr="00ED37FE">
        <w:rPr>
          <w:rFonts w:ascii="Verdana" w:hAnsi="Verdana" w:cs="Times New Roman"/>
          <w:bCs/>
          <w:iCs/>
          <w:sz w:val="18"/>
          <w:szCs w:val="18"/>
          <w:lang w:val="el-GR"/>
        </w:rPr>
        <w:t>δηλώσει  στην επιτροπή της δημοπρασίας πριν της έναρξης του διαγωνισμού, στην οποία πρέπει να παρουσιάσει για το σκοπό αυτό σχετική εξουσιοδότηση ή νόμιμο πληρεξούσιο. Σε άλλη περίπτωση θα θεωρηθεί ότι πλειοδοτεί για δικό του λογαριασμό.</w:t>
      </w:r>
    </w:p>
    <w:p w14:paraId="1603DBCB" w14:textId="77777777" w:rsidR="007A08AD" w:rsidRPr="00ED37FE" w:rsidRDefault="007A08AD" w:rsidP="007A08AD">
      <w:pPr>
        <w:pStyle w:val="Default"/>
        <w:jc w:val="both"/>
        <w:rPr>
          <w:rFonts w:ascii="Verdana" w:hAnsi="Verdana" w:cs="Times New Roman"/>
          <w:bCs/>
          <w:iCs/>
          <w:sz w:val="18"/>
          <w:szCs w:val="18"/>
          <w:lang w:val="el-GR"/>
        </w:rPr>
      </w:pPr>
    </w:p>
    <w:p w14:paraId="2D13AEF9" w14:textId="77777777" w:rsidR="007A08AD" w:rsidRDefault="007A08AD" w:rsidP="007A08AD">
      <w:pPr>
        <w:pStyle w:val="Default"/>
        <w:jc w:val="both"/>
        <w:rPr>
          <w:rFonts w:ascii="Verdana" w:hAnsi="Verdana" w:cs="Times New Roman"/>
          <w:bCs/>
          <w:iCs/>
          <w:sz w:val="18"/>
          <w:szCs w:val="18"/>
          <w:lang w:val="el-GR"/>
        </w:rPr>
      </w:pPr>
      <w:r w:rsidRPr="00ED37FE">
        <w:rPr>
          <w:rFonts w:ascii="Verdana" w:hAnsi="Verdana" w:cs="Times New Roman"/>
          <w:bCs/>
          <w:iCs/>
          <w:sz w:val="18"/>
          <w:szCs w:val="18"/>
          <w:lang w:val="el-GR"/>
        </w:rPr>
        <w:t>Κάθε προσφορά είναι δεσμευτική για τον πλειοδότη, η δέσμευση δε αυτή μεταβαίνει αλληλοδιαδόχως από τον πρώτο στους ακολούθους και επιβαρύνει οριστικά τον τελευταίο πλειοδότη.</w:t>
      </w:r>
    </w:p>
    <w:p w14:paraId="672C5115" w14:textId="77777777" w:rsidR="007A08AD" w:rsidRDefault="007A08AD" w:rsidP="007A08AD">
      <w:pPr>
        <w:pStyle w:val="Default"/>
        <w:jc w:val="both"/>
        <w:rPr>
          <w:rFonts w:ascii="Verdana" w:hAnsi="Verdana" w:cs="Times New Roman"/>
          <w:bCs/>
          <w:iCs/>
          <w:sz w:val="18"/>
          <w:szCs w:val="18"/>
          <w:lang w:val="el-GR"/>
        </w:rPr>
      </w:pPr>
    </w:p>
    <w:p w14:paraId="2A2F8F89" w14:textId="77777777" w:rsidR="007A08AD" w:rsidRPr="00ED37FE" w:rsidRDefault="007A08AD" w:rsidP="007A08AD">
      <w:pPr>
        <w:jc w:val="center"/>
        <w:rPr>
          <w:rFonts w:ascii="Verdana" w:hAnsi="Verdana"/>
          <w:b/>
          <w:color w:val="000000"/>
          <w:sz w:val="18"/>
          <w:szCs w:val="18"/>
        </w:rPr>
      </w:pPr>
      <w:r>
        <w:rPr>
          <w:rFonts w:ascii="Verdana" w:hAnsi="Verdana"/>
          <w:b/>
          <w:color w:val="000000"/>
          <w:sz w:val="18"/>
          <w:szCs w:val="18"/>
        </w:rPr>
        <w:t>ΑΡΘΡΟ 5</w:t>
      </w:r>
      <w:r w:rsidRPr="00ED37FE">
        <w:rPr>
          <w:rFonts w:ascii="Verdana" w:hAnsi="Verdana"/>
          <w:b/>
          <w:color w:val="000000"/>
          <w:sz w:val="18"/>
          <w:szCs w:val="18"/>
          <w:vertAlign w:val="superscript"/>
        </w:rPr>
        <w:t>ο</w:t>
      </w:r>
    </w:p>
    <w:p w14:paraId="7DA24CBD" w14:textId="77777777" w:rsidR="007A08AD" w:rsidRDefault="007A08AD" w:rsidP="007A08AD">
      <w:pPr>
        <w:pStyle w:val="Default"/>
        <w:jc w:val="center"/>
        <w:rPr>
          <w:rFonts w:ascii="Verdana" w:hAnsi="Verdana" w:cs="Times New Roman"/>
          <w:bCs/>
          <w:i/>
          <w:iCs/>
          <w:sz w:val="18"/>
          <w:szCs w:val="18"/>
          <w:lang w:val="el-GR"/>
        </w:rPr>
      </w:pPr>
      <w:r>
        <w:rPr>
          <w:rFonts w:ascii="Verdana" w:hAnsi="Verdana" w:cs="Times New Roman"/>
          <w:bCs/>
          <w:i/>
          <w:iCs/>
          <w:sz w:val="18"/>
          <w:szCs w:val="18"/>
          <w:lang w:val="el-GR"/>
        </w:rPr>
        <w:t>ΚΑΤΑΚΥΡΩΣΗ</w:t>
      </w:r>
      <w:r w:rsidRPr="00ED37FE">
        <w:rPr>
          <w:rFonts w:ascii="Verdana" w:hAnsi="Verdana" w:cs="Times New Roman"/>
          <w:bCs/>
          <w:i/>
          <w:iCs/>
          <w:sz w:val="18"/>
          <w:szCs w:val="18"/>
          <w:lang w:val="el-GR"/>
        </w:rPr>
        <w:t xml:space="preserve"> ΔΙΑΓΩΝΙΣΜΟΥ</w:t>
      </w:r>
    </w:p>
    <w:p w14:paraId="5666E3EC" w14:textId="77777777" w:rsidR="007A08AD" w:rsidRDefault="007A08AD" w:rsidP="007A08AD">
      <w:pPr>
        <w:pStyle w:val="Default"/>
        <w:jc w:val="both"/>
        <w:rPr>
          <w:rFonts w:ascii="Verdana" w:hAnsi="Verdana"/>
          <w:bCs/>
          <w:iCs/>
          <w:sz w:val="18"/>
          <w:szCs w:val="18"/>
          <w:lang w:val="el-GR"/>
        </w:rPr>
      </w:pPr>
      <w:r w:rsidRPr="00ED37FE">
        <w:rPr>
          <w:rFonts w:ascii="Verdana" w:hAnsi="Verdana"/>
          <w:bCs/>
          <w:iCs/>
          <w:sz w:val="18"/>
          <w:szCs w:val="18"/>
          <w:lang w:val="el-GR"/>
        </w:rPr>
        <w:t>Μετά τη λήξη της δημοπρασίας, τα πρακτικά υπογράφονται από τα μέλη της Επιτροπής Διαγωνισμού</w:t>
      </w:r>
      <w:r>
        <w:rPr>
          <w:rFonts w:ascii="Verdana" w:hAnsi="Verdana"/>
          <w:bCs/>
          <w:iCs/>
          <w:sz w:val="18"/>
          <w:szCs w:val="18"/>
          <w:lang w:val="el-GR"/>
        </w:rPr>
        <w:t xml:space="preserve"> και από τους </w:t>
      </w:r>
      <w:r w:rsidRPr="00ED37FE">
        <w:rPr>
          <w:rFonts w:ascii="Verdana" w:hAnsi="Verdana"/>
          <w:bCs/>
          <w:iCs/>
          <w:sz w:val="18"/>
          <w:szCs w:val="18"/>
          <w:lang w:val="el-GR"/>
        </w:rPr>
        <w:t>διαγωνισθέντες.</w:t>
      </w:r>
    </w:p>
    <w:p w14:paraId="4442B8EA" w14:textId="77777777" w:rsidR="007A08AD" w:rsidRPr="00ED37FE" w:rsidRDefault="007A08AD" w:rsidP="007A08AD">
      <w:pPr>
        <w:pStyle w:val="Default"/>
        <w:jc w:val="both"/>
        <w:rPr>
          <w:rFonts w:ascii="Verdana" w:hAnsi="Verdana"/>
          <w:bCs/>
          <w:iCs/>
          <w:sz w:val="18"/>
          <w:szCs w:val="18"/>
          <w:lang w:val="el-GR"/>
        </w:rPr>
      </w:pPr>
    </w:p>
    <w:p w14:paraId="4EBCBD3A" w14:textId="77777777" w:rsidR="007A08AD" w:rsidRDefault="007A08AD" w:rsidP="007A08AD">
      <w:pPr>
        <w:pStyle w:val="Default"/>
        <w:jc w:val="both"/>
        <w:rPr>
          <w:rFonts w:ascii="Verdana" w:hAnsi="Verdana"/>
          <w:bCs/>
          <w:iCs/>
          <w:sz w:val="18"/>
          <w:szCs w:val="18"/>
          <w:lang w:val="el-GR"/>
        </w:rPr>
      </w:pPr>
      <w:r w:rsidRPr="00ED37FE">
        <w:rPr>
          <w:rFonts w:ascii="Verdana" w:hAnsi="Verdana"/>
          <w:bCs/>
          <w:iCs/>
          <w:sz w:val="18"/>
          <w:szCs w:val="18"/>
          <w:lang w:val="el-GR"/>
        </w:rPr>
        <w:t>Τα πρακτικά της δημοπρασίας υπόκεινται στην επικύρω</w:t>
      </w:r>
      <w:r>
        <w:rPr>
          <w:rFonts w:ascii="Verdana" w:hAnsi="Verdana"/>
          <w:bCs/>
          <w:iCs/>
          <w:sz w:val="18"/>
          <w:szCs w:val="18"/>
          <w:lang w:val="el-GR"/>
        </w:rPr>
        <w:t>ση από το Δ.Σ του ΔΛΤ Αλοννήσου</w:t>
      </w:r>
      <w:r w:rsidRPr="00ED37FE">
        <w:rPr>
          <w:rFonts w:ascii="Verdana" w:hAnsi="Verdana"/>
          <w:bCs/>
          <w:iCs/>
          <w:sz w:val="18"/>
          <w:szCs w:val="18"/>
          <w:lang w:val="el-GR"/>
        </w:rPr>
        <w:t>, ο δε τελευταίος πλειοδότης δεσμεύεται από την προσφορά του όσος χρόνος και αν παρέλθει από τη διενέργεια της δημοπρασίας μέχρι της κοινοποιήσεως σε αυτόν της εγκρίσεως του αποτελέσματος αυτής.</w:t>
      </w:r>
    </w:p>
    <w:p w14:paraId="39B43A34" w14:textId="77777777" w:rsidR="007A08AD" w:rsidRDefault="007A08AD" w:rsidP="007A08AD">
      <w:pPr>
        <w:pStyle w:val="Default"/>
        <w:jc w:val="both"/>
        <w:rPr>
          <w:rFonts w:ascii="Verdana" w:hAnsi="Verdana"/>
          <w:bCs/>
          <w:iCs/>
          <w:sz w:val="18"/>
          <w:szCs w:val="18"/>
          <w:lang w:val="el-GR"/>
        </w:rPr>
      </w:pPr>
    </w:p>
    <w:p w14:paraId="5229B874" w14:textId="77777777" w:rsidR="007A08AD" w:rsidRPr="00AC184F" w:rsidRDefault="007A08AD" w:rsidP="007A08AD">
      <w:pPr>
        <w:pStyle w:val="Default"/>
        <w:jc w:val="both"/>
        <w:rPr>
          <w:rFonts w:ascii="Verdana" w:hAnsi="Verdana"/>
          <w:bCs/>
          <w:iCs/>
          <w:sz w:val="18"/>
          <w:szCs w:val="18"/>
          <w:lang w:val="el-GR"/>
        </w:rPr>
      </w:pPr>
      <w:r w:rsidRPr="00AC184F">
        <w:rPr>
          <w:rFonts w:ascii="Verdana" w:hAnsi="Verdana"/>
          <w:bCs/>
          <w:iCs/>
          <w:sz w:val="18"/>
          <w:szCs w:val="18"/>
          <w:lang w:val="el-GR"/>
        </w:rPr>
        <w:t>Αυτός που θα αναδειχθεί τελευταίος πλειοδότης δεν αποκτά κανένα δικαίωμα προς αποζημίωση από τη μη έγκριση των πρακτικών της δημοπρασίας από τα κατά νόμο αρμόδια όργανα, ούτε από τη καθυστέρηση της κοινοποιήσεως της εγκρίσεως.</w:t>
      </w:r>
    </w:p>
    <w:p w14:paraId="259612A2" w14:textId="77777777" w:rsidR="007A08AD" w:rsidRPr="00CE10FA" w:rsidRDefault="007A08AD" w:rsidP="007A08AD">
      <w:pPr>
        <w:jc w:val="center"/>
        <w:rPr>
          <w:rFonts w:ascii="Verdana" w:hAnsi="Verdana"/>
          <w:b/>
          <w:color w:val="000000"/>
          <w:sz w:val="18"/>
          <w:szCs w:val="18"/>
        </w:rPr>
      </w:pPr>
    </w:p>
    <w:p w14:paraId="09559830" w14:textId="77777777" w:rsidR="007A08AD" w:rsidRPr="00ED37FE" w:rsidRDefault="007A08AD" w:rsidP="007A08AD">
      <w:pPr>
        <w:jc w:val="center"/>
        <w:rPr>
          <w:rFonts w:ascii="Verdana" w:hAnsi="Verdana"/>
          <w:b/>
          <w:color w:val="000000"/>
          <w:sz w:val="18"/>
          <w:szCs w:val="18"/>
        </w:rPr>
      </w:pPr>
      <w:r w:rsidRPr="00ED37FE">
        <w:rPr>
          <w:rFonts w:ascii="Verdana" w:hAnsi="Verdana"/>
          <w:b/>
          <w:color w:val="000000"/>
          <w:sz w:val="18"/>
          <w:szCs w:val="18"/>
        </w:rPr>
        <w:t xml:space="preserve">ΑΡΘΡΟ </w:t>
      </w:r>
      <w:r>
        <w:rPr>
          <w:rFonts w:ascii="Verdana" w:hAnsi="Verdana"/>
          <w:b/>
          <w:color w:val="000000"/>
          <w:sz w:val="18"/>
          <w:szCs w:val="18"/>
        </w:rPr>
        <w:t>6</w:t>
      </w:r>
      <w:r w:rsidRPr="00ED37FE">
        <w:rPr>
          <w:rFonts w:ascii="Verdana" w:hAnsi="Verdana"/>
          <w:b/>
          <w:color w:val="000000"/>
          <w:sz w:val="18"/>
          <w:szCs w:val="18"/>
          <w:vertAlign w:val="superscript"/>
        </w:rPr>
        <w:t>ο</w:t>
      </w:r>
    </w:p>
    <w:p w14:paraId="33BC19EB" w14:textId="77777777" w:rsidR="007A08AD" w:rsidRPr="00626A27" w:rsidRDefault="007A08AD" w:rsidP="007A08AD">
      <w:pPr>
        <w:pStyle w:val="Default"/>
        <w:jc w:val="center"/>
        <w:rPr>
          <w:rFonts w:ascii="Verdana" w:hAnsi="Verdana"/>
          <w:bCs/>
          <w:iCs/>
          <w:sz w:val="18"/>
          <w:szCs w:val="18"/>
          <w:lang w:val="el-GR"/>
        </w:rPr>
      </w:pPr>
      <w:r>
        <w:rPr>
          <w:rFonts w:ascii="Verdana" w:hAnsi="Verdana" w:cs="Times New Roman"/>
          <w:bCs/>
          <w:i/>
          <w:iCs/>
          <w:sz w:val="18"/>
          <w:szCs w:val="18"/>
          <w:lang w:val="el-GR"/>
        </w:rPr>
        <w:t>ΛΟΙΠΟΙ ΟΡΟΙ ΠΑΡΑΧΩΡΗΣΗΣ</w:t>
      </w:r>
    </w:p>
    <w:p w14:paraId="523B13DA" w14:textId="77777777" w:rsidR="007A08AD" w:rsidRPr="00F901C9" w:rsidRDefault="007A08AD" w:rsidP="007A08AD">
      <w:pPr>
        <w:pStyle w:val="Default"/>
        <w:numPr>
          <w:ilvl w:val="0"/>
          <w:numId w:val="2"/>
        </w:numPr>
        <w:jc w:val="both"/>
        <w:rPr>
          <w:rFonts w:ascii="Verdana" w:hAnsi="Verdana"/>
          <w:bCs/>
          <w:iCs/>
          <w:sz w:val="18"/>
          <w:szCs w:val="18"/>
          <w:lang w:val="el-GR"/>
        </w:rPr>
      </w:pPr>
      <w:r>
        <w:rPr>
          <w:rFonts w:ascii="Verdana" w:hAnsi="Verdana"/>
          <w:bCs/>
          <w:iCs/>
          <w:sz w:val="18"/>
          <w:szCs w:val="18"/>
          <w:lang w:val="el-GR"/>
        </w:rPr>
        <w:t xml:space="preserve">Το Δημοτικό Λιμενικό Ταμείο Αλοννήσου </w:t>
      </w:r>
      <w:r w:rsidRPr="00626A27">
        <w:rPr>
          <w:rFonts w:ascii="Verdana" w:hAnsi="Verdana"/>
          <w:bCs/>
          <w:iCs/>
          <w:sz w:val="18"/>
          <w:szCs w:val="18"/>
          <w:lang w:val="el-GR"/>
        </w:rPr>
        <w:t>δεν  ευθύνεται  έναντι  του  χρήστη,  ούτε υποχρεούται σε επιστροφή  ή  μείωση του αντιτίμου χρήσεως ή και πρόωρη λήξη της χρήσης</w:t>
      </w:r>
      <w:r w:rsidRPr="00F901C9">
        <w:rPr>
          <w:rFonts w:ascii="Verdana" w:hAnsi="Verdana"/>
          <w:bCs/>
          <w:iCs/>
          <w:sz w:val="18"/>
          <w:szCs w:val="18"/>
          <w:lang w:val="el-GR"/>
        </w:rPr>
        <w:t>.</w:t>
      </w:r>
    </w:p>
    <w:p w14:paraId="3F7576F9"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Ο  χρήστης  υποχρεούται  να  διατηρεί  την κατοχή του παραχωρημένου χώρου, τις  υπέρ  αυτού  δουλείες, τα  όρια αυτού, να μην καταλαμβάνει κοινόχρηστο χώρο, πέρα του οριζόμενου</w:t>
      </w:r>
    </w:p>
    <w:p w14:paraId="18621410"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Ο χρήστης  υποχρεούται  όταν  λήξει η διάρκεια της παραχώρησης να παραδώσει  τον  παραχωρηθέντα   χώρο   στην   κατάσταση   που   το παρέλαβε, διαφορετικά  ευθύνεται  σε  αποκατάσταση κάθε φθοράς, βλάβης ή ζημιάς, πέρα από τη συνήθη χρήση.</w:t>
      </w:r>
    </w:p>
    <w:p w14:paraId="05A868FB"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Ο  χρήστης δεν αντλεί κανένα δικαίωμα από μισθωτική σύμβαση αφού πρόκειται για απλή παραχώρηση χρήσεως κοινόχρηστου χώρου και όχι για μίσθωση.</w:t>
      </w:r>
    </w:p>
    <w:p w14:paraId="28D01D62"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lastRenderedPageBreak/>
        <w:t>Ο χρήστης θα χρησιμοποιεί τον παραχωρούμενο χώρο, κατά τρόπο που να μην παραβιάζεται ο προορισμός του ως κοινόχρηστος. Να μην παρακωλύεται η άνετη ομαλή και ασφαλής κυκλοφορία πεζών και να εξασφαλίζεται η ελεύθερη διέλευση του κοινού κατά μήκος του πεζοδρομίου</w:t>
      </w:r>
    </w:p>
    <w:p w14:paraId="5303F4EB"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 xml:space="preserve">Απαγορεύεται :  </w:t>
      </w:r>
    </w:p>
    <w:p w14:paraId="59D7BDAD" w14:textId="77777777" w:rsidR="007A08AD" w:rsidRPr="00DC4551" w:rsidRDefault="007A08AD" w:rsidP="007A08AD">
      <w:pPr>
        <w:pStyle w:val="a6"/>
        <w:shd w:val="clear" w:color="auto" w:fill="FFFFFF"/>
        <w:jc w:val="both"/>
        <w:rPr>
          <w:rFonts w:ascii="Verdana" w:hAnsi="Verdana" w:cs="Cambria"/>
          <w:bCs/>
          <w:iCs/>
          <w:color w:val="000000"/>
          <w:sz w:val="18"/>
          <w:szCs w:val="18"/>
        </w:rPr>
      </w:pPr>
      <w:r w:rsidRPr="00DC4551">
        <w:rPr>
          <w:rFonts w:ascii="Verdana" w:hAnsi="Verdana" w:cs="Cambria"/>
          <w:bCs/>
          <w:iCs/>
          <w:color w:val="000000"/>
          <w:sz w:val="18"/>
          <w:szCs w:val="18"/>
        </w:rPr>
        <w:t>α) οποιαδήποτε επέμβαση που αλλοιώνει τη φυσική μορφολογία και τα βιοτικά στοιχεία των χώρων, όπως η τοποθέτηση κατασκευάσματος που συνδέεται σταθερά με το έδαφος (πάκτωση με σκυρόδεμα, τσιμεντοστρώσεις, πλακοστρώσεις, επιχωματώσεις κλπ)</w:t>
      </w:r>
    </w:p>
    <w:p w14:paraId="44947BAD" w14:textId="77777777" w:rsidR="007A08AD" w:rsidRPr="00DC4551" w:rsidRDefault="007A08AD" w:rsidP="007A08AD">
      <w:pPr>
        <w:pStyle w:val="a6"/>
        <w:shd w:val="clear" w:color="auto" w:fill="FFFFFF"/>
        <w:jc w:val="both"/>
        <w:rPr>
          <w:rFonts w:ascii="Verdana" w:hAnsi="Verdana" w:cs="Cambria"/>
          <w:bCs/>
          <w:iCs/>
          <w:color w:val="000000"/>
          <w:sz w:val="18"/>
          <w:szCs w:val="18"/>
        </w:rPr>
      </w:pPr>
      <w:r w:rsidRPr="00DC4551">
        <w:rPr>
          <w:rFonts w:ascii="Verdana" w:hAnsi="Verdana" w:cs="Cambria"/>
          <w:bCs/>
          <w:iCs/>
          <w:color w:val="000000"/>
          <w:sz w:val="18"/>
          <w:szCs w:val="18"/>
        </w:rPr>
        <w:t>β) Απαγορεύεται  οποιαδήποτε κατασκευή μόνιμου ή προσωρινού χαρακτήρα έργου χωρίς να έχουν προηγουμένως εκδοθεί οι απαιτούμενες άδειες και εγκρίσεις της κείμενης νομοθεσίας.</w:t>
      </w:r>
    </w:p>
    <w:p w14:paraId="0F596FEC" w14:textId="77777777" w:rsidR="007A08AD"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Το Δημοτικό Λιμενικό Ταμείο Αλοννήσου έχει το δικαίωμα να μην κατακυρώσει το διαγωνισμό, εφόσον κρίνει τις προσφορές ασύμφορες και κατώτερες των προσδοκιών ή για οποιοδήποτε λόγο κρίνει το αποτέλεσμα του διαγωνισμού ασύμφορο.</w:t>
      </w:r>
    </w:p>
    <w:p w14:paraId="75275C91" w14:textId="77777777" w:rsidR="007A08AD" w:rsidRPr="00B9401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B94011">
        <w:rPr>
          <w:rFonts w:ascii="Verdana" w:hAnsi="Verdana" w:cs="Cambria"/>
          <w:bCs/>
          <w:iCs/>
          <w:color w:val="000000"/>
          <w:sz w:val="18"/>
          <w:szCs w:val="18"/>
        </w:rPr>
        <w:t>Σε περίπτωση που ο παραχωρησιούχος ζητήσει μετέπειτα την εκτέλεση έργου, απαιτείται η έκδοση νέας απόφασης η οποία θα αφορά σε παραχώρηση ιδιαίτερου δικαιώματος χρήσης χώρου με εκτέλεση έργου χωρίς δημοπράτηση</w:t>
      </w:r>
    </w:p>
    <w:p w14:paraId="02170A7C"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Ο χρήστης θα διατηρεί το χώρο καθαρό με δικά του έξοδα.</w:t>
      </w:r>
    </w:p>
    <w:p w14:paraId="48F9E86D"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Σε  περίπτωση  πρόωρης  λήξης  της  παραχώρησης, με υπαιτιότητα του χρήστη, αυτός  υποχρεούται  στην  καταβολή όλου του αντιτίμου που αφορά στον υπόλοιπο χρόνο μέχρι την λήξη της χρήσης.</w:t>
      </w:r>
    </w:p>
    <w:p w14:paraId="36566BFA" w14:textId="77777777" w:rsidR="007A08AD"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Το Δημοτικό Λιμενικό Ταμείο Αλοννήσου δεν υποχρεούται στην επιστροφή ή στην μείωση του αντιτίμου.</w:t>
      </w:r>
    </w:p>
    <w:p w14:paraId="2C792027"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Pr>
          <w:rFonts w:ascii="Verdana" w:hAnsi="Verdana" w:cs="Tahoma"/>
          <w:bCs/>
          <w:color w:val="000000"/>
          <w:sz w:val="18"/>
          <w:szCs w:val="18"/>
        </w:rPr>
        <w:t>Απαγορεύεται στον παραχωρησιούχο να προβεί σε οποιαδήποτε κατασκευή μόνιμου ή προσωρινού χαρακτήρα έργου χωρίς να έχουν προηγουμένως εκδοθεί οι απαιτούμενες άδειες και εγκρίσεις της κείμενης νομοθεσίας.</w:t>
      </w:r>
    </w:p>
    <w:p w14:paraId="3DD332D6"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Για τις αποφάσεις παραχώρησης δεν έχουν εφαρμογή οι προστατευτικές διατάξεις του Π.Δ. 34/1995 «Κωδικοποίησης διατάξεων νόμων περί εμπορικών μισθώσεων». (287/50, 1767/62 σύμφωνα και με την διάταξη της παρ. 2 του άρθρου 22 του ν.2971/2001).</w:t>
      </w:r>
    </w:p>
    <w:p w14:paraId="6A521E32" w14:textId="77777777" w:rsidR="007A08AD" w:rsidRPr="00DC4551" w:rsidRDefault="007A08AD" w:rsidP="007A08AD">
      <w:pPr>
        <w:pStyle w:val="a6"/>
        <w:numPr>
          <w:ilvl w:val="0"/>
          <w:numId w:val="2"/>
        </w:numPr>
        <w:shd w:val="clear" w:color="auto" w:fill="FFFFFF"/>
        <w:spacing w:after="0" w:line="240" w:lineRule="auto"/>
        <w:jc w:val="both"/>
        <w:rPr>
          <w:rFonts w:ascii="Verdana" w:hAnsi="Verdana" w:cs="Cambria"/>
          <w:bCs/>
          <w:iCs/>
          <w:color w:val="000000"/>
          <w:sz w:val="18"/>
          <w:szCs w:val="18"/>
        </w:rPr>
      </w:pPr>
      <w:r w:rsidRPr="00DC4551">
        <w:rPr>
          <w:rFonts w:ascii="Verdana" w:hAnsi="Verdana" w:cs="Cambria"/>
          <w:bCs/>
          <w:iCs/>
          <w:color w:val="000000"/>
          <w:sz w:val="18"/>
          <w:szCs w:val="18"/>
        </w:rPr>
        <w:t>Η παρούσα διακήρυξη διέπεται από τις διατάξεις του Π.Δ. 715/1979</w:t>
      </w:r>
      <w:r>
        <w:rPr>
          <w:rFonts w:ascii="Verdana" w:hAnsi="Verdana" w:cs="Cambria"/>
          <w:bCs/>
          <w:iCs/>
          <w:color w:val="000000"/>
          <w:sz w:val="18"/>
          <w:szCs w:val="18"/>
        </w:rPr>
        <w:t xml:space="preserve">, </w:t>
      </w:r>
      <w:r w:rsidRPr="00D82066">
        <w:rPr>
          <w:rFonts w:ascii="Verdana" w:hAnsi="Verdana" w:cs="Cambria"/>
          <w:bCs/>
          <w:iCs/>
          <w:color w:val="000000"/>
          <w:sz w:val="18"/>
          <w:szCs w:val="18"/>
        </w:rPr>
        <w:t>ως η πλέον προσιδιάζουσα εν προκειμένω, αναλόγως και καταλλήλως εφαρμοζόμενη διαδικασία, σύμφωνα και με τις αριθ. 113/1990 &amp; 309/2014 Γνωμοδοτήσεις του Γ΄ και του Β΄ Τμήματος αντίστοιχα, του Ν.Σ.Κ.</w:t>
      </w:r>
      <w:r w:rsidRPr="00DC4551">
        <w:rPr>
          <w:rFonts w:ascii="Verdana" w:hAnsi="Verdana" w:cs="Cambria"/>
          <w:bCs/>
          <w:iCs/>
          <w:color w:val="000000"/>
          <w:sz w:val="18"/>
          <w:szCs w:val="18"/>
        </w:rPr>
        <w:t xml:space="preserve"> και τις ειδικότερες διατάξεις που ισχύουν για τα Λιμενικά Ταμεία και τις διατάξεις που διέπουν τις Χερσαίες Ζώνες Λιμένων. </w:t>
      </w:r>
    </w:p>
    <w:p w14:paraId="6B5D57ED" w14:textId="77777777" w:rsidR="007A08AD" w:rsidRDefault="007A08AD" w:rsidP="007A08AD">
      <w:pPr>
        <w:shd w:val="clear" w:color="auto" w:fill="FFFFFF"/>
        <w:jc w:val="both"/>
        <w:rPr>
          <w:rFonts w:ascii="Verdana" w:hAnsi="Verdana" w:cs="Cambria"/>
          <w:bCs/>
          <w:iCs/>
          <w:color w:val="000000"/>
          <w:sz w:val="18"/>
          <w:szCs w:val="18"/>
        </w:rPr>
      </w:pPr>
    </w:p>
    <w:p w14:paraId="77031149" w14:textId="77777777" w:rsidR="007A08AD" w:rsidRPr="005A6D68" w:rsidRDefault="007A08AD" w:rsidP="007A08AD">
      <w:pPr>
        <w:shd w:val="clear" w:color="auto" w:fill="FFFFFF"/>
        <w:jc w:val="both"/>
        <w:rPr>
          <w:rFonts w:ascii="Verdana" w:hAnsi="Verdana" w:cs="Cambria"/>
          <w:bCs/>
          <w:iCs/>
          <w:color w:val="000000"/>
          <w:sz w:val="18"/>
          <w:szCs w:val="18"/>
        </w:rPr>
      </w:pPr>
      <w:r w:rsidRPr="00A50FC2">
        <w:rPr>
          <w:rFonts w:ascii="Verdana" w:hAnsi="Verdana" w:cs="Cambria"/>
          <w:bCs/>
          <w:iCs/>
          <w:color w:val="000000"/>
          <w:sz w:val="18"/>
          <w:szCs w:val="18"/>
        </w:rPr>
        <w:t xml:space="preserve">Η παρούσα διακήρυξη να δημοσιευθεί με τοιχοκόλληση, στον πίνακα δημοσιεύσεων του  Δημοτικού καταστήματος Αλοννήσου. </w:t>
      </w:r>
      <w:r w:rsidRPr="005A6D68">
        <w:rPr>
          <w:rFonts w:ascii="Verdana" w:hAnsi="Verdana" w:cs="Cambria"/>
          <w:bCs/>
          <w:iCs/>
          <w:color w:val="000000"/>
          <w:sz w:val="18"/>
          <w:szCs w:val="18"/>
        </w:rPr>
        <w:t xml:space="preserve">Περίληψη της παρούσας θα αναρτηθεί σύµφωνα µε τις διατάξεις του Ν.3861/2010, στο δικτυακό τόπο του Δήμου Αλοννήσου </w:t>
      </w:r>
      <w:hyperlink r:id="rId5" w:history="1">
        <w:r w:rsidRPr="005A6D68">
          <w:rPr>
            <w:rStyle w:val="-"/>
            <w:rFonts w:ascii="Verdana" w:eastAsiaTheme="majorEastAsia" w:hAnsi="Verdana" w:cs="Cambria"/>
            <w:bCs/>
            <w:iCs/>
            <w:sz w:val="18"/>
            <w:szCs w:val="18"/>
            <w:lang w:val="en-US"/>
          </w:rPr>
          <w:t>alonissos</w:t>
        </w:r>
        <w:r w:rsidRPr="005A6D68">
          <w:rPr>
            <w:rStyle w:val="-"/>
            <w:rFonts w:ascii="Verdana" w:eastAsiaTheme="majorEastAsia" w:hAnsi="Verdana" w:cs="Cambria"/>
            <w:bCs/>
            <w:iCs/>
            <w:sz w:val="18"/>
            <w:szCs w:val="18"/>
          </w:rPr>
          <w:t>.</w:t>
        </w:r>
        <w:r w:rsidRPr="005A6D68">
          <w:rPr>
            <w:rStyle w:val="-"/>
            <w:rFonts w:ascii="Verdana" w:eastAsiaTheme="majorEastAsia" w:hAnsi="Verdana" w:cs="Cambria"/>
            <w:bCs/>
            <w:iCs/>
            <w:sz w:val="18"/>
            <w:szCs w:val="18"/>
            <w:lang w:val="en-US"/>
          </w:rPr>
          <w:t>gov</w:t>
        </w:r>
        <w:r w:rsidRPr="005A6D68">
          <w:rPr>
            <w:rStyle w:val="-"/>
            <w:rFonts w:ascii="Verdana" w:eastAsiaTheme="majorEastAsia" w:hAnsi="Verdana" w:cs="Cambria"/>
            <w:bCs/>
            <w:iCs/>
            <w:sz w:val="18"/>
            <w:szCs w:val="18"/>
          </w:rPr>
          <w:t>.</w:t>
        </w:r>
        <w:r w:rsidRPr="005A6D68">
          <w:rPr>
            <w:rStyle w:val="-"/>
            <w:rFonts w:ascii="Verdana" w:eastAsiaTheme="majorEastAsia" w:hAnsi="Verdana" w:cs="Cambria"/>
            <w:bCs/>
            <w:iCs/>
            <w:sz w:val="18"/>
            <w:szCs w:val="18"/>
            <w:lang w:val="en-US"/>
          </w:rPr>
          <w:t>gr</w:t>
        </w:r>
      </w:hyperlink>
      <w:r w:rsidRPr="005A6D68">
        <w:rPr>
          <w:rFonts w:ascii="Verdana" w:hAnsi="Verdana" w:cs="Cambria"/>
          <w:bCs/>
          <w:iCs/>
          <w:color w:val="000000"/>
          <w:sz w:val="18"/>
          <w:szCs w:val="18"/>
        </w:rPr>
        <w:t>, δέκα (10) τουλάχιστον ημέρες πριν από τη διενέργεια της δημοπρασίας.</w:t>
      </w:r>
    </w:p>
    <w:p w14:paraId="4BBB16D4" w14:textId="77777777" w:rsidR="007A08AD" w:rsidRPr="00A50FC2" w:rsidRDefault="007A08AD" w:rsidP="007A08AD">
      <w:pPr>
        <w:shd w:val="clear" w:color="auto" w:fill="FFFFFF"/>
        <w:jc w:val="both"/>
        <w:rPr>
          <w:rFonts w:ascii="Verdana" w:hAnsi="Verdana" w:cs="Cambria"/>
          <w:bCs/>
          <w:iCs/>
          <w:color w:val="000000"/>
          <w:sz w:val="18"/>
          <w:szCs w:val="18"/>
        </w:rPr>
      </w:pPr>
    </w:p>
    <w:p w14:paraId="63679FDA" w14:textId="77777777" w:rsidR="007A08AD" w:rsidRPr="00A50FC2" w:rsidRDefault="007A08AD" w:rsidP="007A08AD">
      <w:pPr>
        <w:shd w:val="clear" w:color="auto" w:fill="FFFFFF"/>
        <w:jc w:val="both"/>
        <w:rPr>
          <w:rFonts w:ascii="Verdana" w:hAnsi="Verdana" w:cs="Cambria"/>
          <w:bCs/>
          <w:iCs/>
          <w:color w:val="000000"/>
          <w:sz w:val="18"/>
          <w:szCs w:val="18"/>
        </w:rPr>
      </w:pPr>
      <w:r w:rsidRPr="00A50FC2">
        <w:rPr>
          <w:rFonts w:ascii="Verdana" w:hAnsi="Verdana" w:cs="Cambria"/>
          <w:bCs/>
          <w:iCs/>
          <w:color w:val="000000"/>
          <w:sz w:val="18"/>
          <w:szCs w:val="18"/>
        </w:rPr>
        <w:t>Κάθε ενδιαφερόμενος μπορεί να απευθύνεται στ</w:t>
      </w:r>
      <w:r>
        <w:rPr>
          <w:rFonts w:ascii="Verdana" w:hAnsi="Verdana" w:cs="Cambria"/>
          <w:bCs/>
          <w:iCs/>
          <w:color w:val="000000"/>
          <w:sz w:val="18"/>
          <w:szCs w:val="18"/>
        </w:rPr>
        <w:t>ο</w:t>
      </w:r>
      <w:r w:rsidRPr="00A50FC2">
        <w:rPr>
          <w:rFonts w:ascii="Verdana" w:hAnsi="Verdana" w:cs="Cambria"/>
          <w:bCs/>
          <w:iCs/>
          <w:color w:val="000000"/>
          <w:sz w:val="18"/>
          <w:szCs w:val="18"/>
        </w:rPr>
        <w:t xml:space="preserve"> Γραφείο του Δημοτικού Λιμενικού Ταμείου Αλοννήσου για να λαμβάνει πλήρες αντίγραφο της Διακήρυξης και για παροχή διευκρινήσεων (τηλ. 24243 50217)</w:t>
      </w:r>
    </w:p>
    <w:p w14:paraId="196C4A0F" w14:textId="77777777" w:rsidR="007A08AD" w:rsidRDefault="007A08AD" w:rsidP="007A08AD"/>
    <w:p w14:paraId="6A61EF73" w14:textId="63F76C37" w:rsidR="007A08AD" w:rsidRPr="00ED6994" w:rsidRDefault="007A08AD" w:rsidP="007A08AD">
      <w:pPr>
        <w:jc w:val="right"/>
        <w:rPr>
          <w:rFonts w:ascii="Verdana" w:hAnsi="Verdana" w:cs="Tahoma"/>
          <w:bCs/>
          <w:color w:val="000000"/>
          <w:sz w:val="18"/>
          <w:szCs w:val="18"/>
        </w:rPr>
      </w:pPr>
      <w:r w:rsidRPr="00ED6994">
        <w:rPr>
          <w:rFonts w:ascii="Verdana" w:hAnsi="Verdana" w:cs="Tahoma"/>
          <w:bCs/>
          <w:color w:val="000000"/>
          <w:sz w:val="18"/>
          <w:szCs w:val="18"/>
        </w:rPr>
        <w:t xml:space="preserve">Αλόννησος, </w:t>
      </w:r>
      <w:r w:rsidR="004E2F15">
        <w:rPr>
          <w:rFonts w:ascii="Verdana" w:hAnsi="Verdana" w:cs="Tahoma"/>
          <w:bCs/>
          <w:color w:val="000000"/>
          <w:sz w:val="18"/>
          <w:szCs w:val="18"/>
        </w:rPr>
        <w:t>3 Αυγούστου 2026</w:t>
      </w:r>
    </w:p>
    <w:p w14:paraId="4A2BEBFD" w14:textId="77777777" w:rsidR="007A08AD" w:rsidRDefault="007A08AD" w:rsidP="007A08AD">
      <w:pPr>
        <w:ind w:firstLine="8505"/>
        <w:rPr>
          <w:rFonts w:ascii="Verdana" w:hAnsi="Verdana" w:cs="Tahoma"/>
          <w:bCs/>
          <w:color w:val="000000"/>
          <w:sz w:val="18"/>
          <w:szCs w:val="18"/>
        </w:rPr>
      </w:pPr>
    </w:p>
    <w:p w14:paraId="12092141" w14:textId="77777777" w:rsidR="007A08AD" w:rsidRDefault="007A08AD" w:rsidP="007A08AD">
      <w:pPr>
        <w:rPr>
          <w:rFonts w:ascii="Verdana" w:hAnsi="Verdana" w:cs="Tahoma"/>
          <w:bCs/>
          <w:color w:val="000000"/>
          <w:sz w:val="18"/>
          <w:szCs w:val="18"/>
        </w:rPr>
      </w:pPr>
      <w:r>
        <w:rPr>
          <w:rFonts w:ascii="Verdana" w:hAnsi="Verdana" w:cs="Tahoma"/>
          <w:bCs/>
          <w:color w:val="000000"/>
          <w:sz w:val="18"/>
          <w:szCs w:val="18"/>
        </w:rPr>
        <w:t xml:space="preserve">                                                                                                   </w:t>
      </w:r>
      <w:r w:rsidRPr="00ED6994">
        <w:rPr>
          <w:rFonts w:ascii="Verdana" w:hAnsi="Verdana" w:cs="Tahoma"/>
          <w:bCs/>
          <w:color w:val="000000"/>
          <w:sz w:val="18"/>
          <w:szCs w:val="18"/>
        </w:rPr>
        <w:t>Ο ΠΡΟΕΔΡΟΣ</w:t>
      </w:r>
    </w:p>
    <w:p w14:paraId="034D7403" w14:textId="77777777" w:rsidR="007A08AD" w:rsidRDefault="007A08AD" w:rsidP="007A08AD">
      <w:pPr>
        <w:rPr>
          <w:rFonts w:ascii="Verdana" w:hAnsi="Verdana"/>
          <w:sz w:val="18"/>
          <w:szCs w:val="18"/>
        </w:rPr>
      </w:pPr>
      <w:r>
        <w:rPr>
          <w:rFonts w:ascii="Verdana" w:hAnsi="Verdana"/>
          <w:sz w:val="18"/>
          <w:szCs w:val="18"/>
        </w:rPr>
        <w:t xml:space="preserve">                                                    </w:t>
      </w:r>
    </w:p>
    <w:p w14:paraId="4D684FCF" w14:textId="77777777" w:rsidR="007A08AD" w:rsidRPr="00D16361" w:rsidRDefault="007A08AD" w:rsidP="007A08AD">
      <w:pPr>
        <w:jc w:val="right"/>
        <w:rPr>
          <w:rFonts w:ascii="Verdana" w:hAnsi="Verdana"/>
          <w:sz w:val="18"/>
          <w:szCs w:val="18"/>
        </w:rPr>
      </w:pPr>
      <w:r>
        <w:rPr>
          <w:rFonts w:ascii="Verdana" w:hAnsi="Verdana"/>
          <w:sz w:val="18"/>
          <w:szCs w:val="18"/>
        </w:rPr>
        <w:t xml:space="preserve">                                                                                                                               ΑΝΑΓΝΩΣΤΟΥ ΠΑΝΑΓΙΩΤΗΣ</w:t>
      </w:r>
    </w:p>
    <w:sectPr w:rsidR="007A08AD" w:rsidRPr="00D163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11BB8"/>
    <w:multiLevelType w:val="hybridMultilevel"/>
    <w:tmpl w:val="1DF00A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EA776A8"/>
    <w:multiLevelType w:val="hybridMultilevel"/>
    <w:tmpl w:val="F84030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12186577">
    <w:abstractNumId w:val="1"/>
  </w:num>
  <w:num w:numId="2" w16cid:durableId="514541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8AD"/>
    <w:rsid w:val="003E5085"/>
    <w:rsid w:val="004E2F15"/>
    <w:rsid w:val="005F2369"/>
    <w:rsid w:val="0061743A"/>
    <w:rsid w:val="007A08AD"/>
    <w:rsid w:val="00CF1C8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1F4C3"/>
  <w15:chartTrackingRefBased/>
  <w15:docId w15:val="{A90F96A8-9542-42BC-B96A-5B37FC3C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8AD"/>
  </w:style>
  <w:style w:type="paragraph" w:styleId="1">
    <w:name w:val="heading 1"/>
    <w:basedOn w:val="a"/>
    <w:next w:val="a"/>
    <w:link w:val="1Char"/>
    <w:uiPriority w:val="9"/>
    <w:qFormat/>
    <w:rsid w:val="007A0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7A0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7A08A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7A08A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7A08A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7A08A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A08A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A08A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A08A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A08A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7A08A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7A08A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7A08A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7A08A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7A08A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A08A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A08A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A08AD"/>
    <w:rPr>
      <w:rFonts w:eastAsiaTheme="majorEastAsia" w:cstheme="majorBidi"/>
      <w:color w:val="272727" w:themeColor="text1" w:themeTint="D8"/>
    </w:rPr>
  </w:style>
  <w:style w:type="paragraph" w:styleId="a3">
    <w:name w:val="Title"/>
    <w:basedOn w:val="a"/>
    <w:next w:val="a"/>
    <w:link w:val="Char"/>
    <w:uiPriority w:val="10"/>
    <w:qFormat/>
    <w:rsid w:val="007A0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A08A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A08A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A08A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A08AD"/>
    <w:pPr>
      <w:spacing w:before="160"/>
      <w:jc w:val="center"/>
    </w:pPr>
    <w:rPr>
      <w:i/>
      <w:iCs/>
      <w:color w:val="404040" w:themeColor="text1" w:themeTint="BF"/>
    </w:rPr>
  </w:style>
  <w:style w:type="character" w:customStyle="1" w:styleId="Char1">
    <w:name w:val="Απόσπασμα Char"/>
    <w:basedOn w:val="a0"/>
    <w:link w:val="a5"/>
    <w:uiPriority w:val="29"/>
    <w:rsid w:val="007A08AD"/>
    <w:rPr>
      <w:i/>
      <w:iCs/>
      <w:color w:val="404040" w:themeColor="text1" w:themeTint="BF"/>
    </w:rPr>
  </w:style>
  <w:style w:type="paragraph" w:styleId="a6">
    <w:name w:val="List Paragraph"/>
    <w:basedOn w:val="a"/>
    <w:uiPriority w:val="34"/>
    <w:qFormat/>
    <w:rsid w:val="007A08AD"/>
    <w:pPr>
      <w:ind w:left="720"/>
      <w:contextualSpacing/>
    </w:pPr>
  </w:style>
  <w:style w:type="character" w:styleId="a7">
    <w:name w:val="Intense Emphasis"/>
    <w:basedOn w:val="a0"/>
    <w:uiPriority w:val="21"/>
    <w:qFormat/>
    <w:rsid w:val="007A08AD"/>
    <w:rPr>
      <w:i/>
      <w:iCs/>
      <w:color w:val="0F4761" w:themeColor="accent1" w:themeShade="BF"/>
    </w:rPr>
  </w:style>
  <w:style w:type="paragraph" w:styleId="a8">
    <w:name w:val="Intense Quote"/>
    <w:basedOn w:val="a"/>
    <w:next w:val="a"/>
    <w:link w:val="Char2"/>
    <w:uiPriority w:val="30"/>
    <w:qFormat/>
    <w:rsid w:val="007A0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7A08AD"/>
    <w:rPr>
      <w:i/>
      <w:iCs/>
      <w:color w:val="0F4761" w:themeColor="accent1" w:themeShade="BF"/>
    </w:rPr>
  </w:style>
  <w:style w:type="character" w:styleId="a9">
    <w:name w:val="Intense Reference"/>
    <w:basedOn w:val="a0"/>
    <w:uiPriority w:val="32"/>
    <w:qFormat/>
    <w:rsid w:val="007A08AD"/>
    <w:rPr>
      <w:b/>
      <w:bCs/>
      <w:smallCaps/>
      <w:color w:val="0F4761" w:themeColor="accent1" w:themeShade="BF"/>
      <w:spacing w:val="5"/>
    </w:rPr>
  </w:style>
  <w:style w:type="paragraph" w:customStyle="1" w:styleId="Default">
    <w:name w:val="Default"/>
    <w:rsid w:val="007A08AD"/>
    <w:pPr>
      <w:autoSpaceDE w:val="0"/>
      <w:autoSpaceDN w:val="0"/>
      <w:adjustRightInd w:val="0"/>
      <w:spacing w:after="0" w:line="240" w:lineRule="auto"/>
    </w:pPr>
    <w:rPr>
      <w:rFonts w:ascii="Cambria" w:eastAsia="Times New Roman" w:hAnsi="Cambria" w:cs="Cambria"/>
      <w:color w:val="000000"/>
      <w:kern w:val="0"/>
      <w:lang w:val="en-US"/>
      <w14:ligatures w14:val="none"/>
    </w:rPr>
  </w:style>
  <w:style w:type="character" w:styleId="-">
    <w:name w:val="Hyperlink"/>
    <w:uiPriority w:val="99"/>
    <w:rsid w:val="007A08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onissos.gov.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1388</Words>
  <Characters>7499</Characters>
  <Application>Microsoft Office Word</Application>
  <DocSecurity>0</DocSecurity>
  <Lines>62</Lines>
  <Paragraphs>17</Paragraphs>
  <ScaleCrop>false</ScaleCrop>
  <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 Al</dc:creator>
  <cp:keywords/>
  <dc:description/>
  <cp:lastModifiedBy>Mo Al</cp:lastModifiedBy>
  <cp:revision>2</cp:revision>
  <dcterms:created xsi:type="dcterms:W3CDTF">2026-08-03T14:14:00Z</dcterms:created>
  <dcterms:modified xsi:type="dcterms:W3CDTF">2026-08-03T14:16:00Z</dcterms:modified>
</cp:coreProperties>
</file>